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082F" w14:textId="31FFAE8F" w:rsidR="00E45BC6" w:rsidRDefault="004842DA" w:rsidP="00CC1E8C">
      <w:pPr>
        <w:bidi/>
        <w:jc w:val="lowKashida"/>
        <w:rPr>
          <w:rFonts w:asciiTheme="majorBidi" w:hAnsiTheme="majorBidi" w:cstheme="majorBidi"/>
          <w:b/>
          <w:bCs/>
          <w:sz w:val="28"/>
          <w:szCs w:val="28"/>
          <w:rtl/>
        </w:rPr>
      </w:pPr>
      <w:r w:rsidRPr="00F34549">
        <w:rPr>
          <w:rFonts w:asciiTheme="majorBidi" w:hAnsiTheme="majorBidi" w:cstheme="majorBidi"/>
          <w:b/>
          <w:bCs/>
          <w:sz w:val="28"/>
          <w:szCs w:val="28"/>
          <w:rtl/>
        </w:rPr>
        <w:t xml:space="preserve">لجنة دعم الصحفيين: </w:t>
      </w:r>
      <w:r w:rsidR="00834B6F">
        <w:rPr>
          <w:rFonts w:asciiTheme="majorBidi" w:hAnsiTheme="majorBidi" w:cs="Times New Roman" w:hint="cs"/>
          <w:b/>
          <w:bCs/>
          <w:sz w:val="28"/>
          <w:szCs w:val="28"/>
          <w:rtl/>
        </w:rPr>
        <w:t>60</w:t>
      </w:r>
      <w:r w:rsidR="00866CA6">
        <w:rPr>
          <w:rFonts w:asciiTheme="majorBidi" w:hAnsiTheme="majorBidi" w:cs="Times New Roman" w:hint="cs"/>
          <w:b/>
          <w:bCs/>
          <w:sz w:val="28"/>
          <w:szCs w:val="28"/>
          <w:rtl/>
        </w:rPr>
        <w:t xml:space="preserve"> انتهاك</w:t>
      </w:r>
      <w:r w:rsidR="00E45BC6">
        <w:rPr>
          <w:rFonts w:asciiTheme="majorBidi" w:hAnsiTheme="majorBidi" w:cs="Times New Roman" w:hint="cs"/>
          <w:b/>
          <w:bCs/>
          <w:sz w:val="28"/>
          <w:szCs w:val="28"/>
          <w:rtl/>
        </w:rPr>
        <w:t xml:space="preserve"> بحق الإعلام الفلسطيني خلال </w:t>
      </w:r>
      <w:r w:rsidR="00834B6F">
        <w:rPr>
          <w:rFonts w:asciiTheme="majorBidi" w:hAnsiTheme="majorBidi" w:cs="Times New Roman" w:hint="cs"/>
          <w:b/>
          <w:bCs/>
          <w:sz w:val="28"/>
          <w:szCs w:val="28"/>
          <w:rtl/>
          <w:lang w:bidi="ar-SY"/>
        </w:rPr>
        <w:t>آيار</w:t>
      </w:r>
      <w:r w:rsidR="0076069B">
        <w:rPr>
          <w:rFonts w:asciiTheme="majorBidi" w:hAnsiTheme="majorBidi" w:cs="Times New Roman" w:hint="cs"/>
          <w:b/>
          <w:bCs/>
          <w:sz w:val="28"/>
          <w:szCs w:val="28"/>
          <w:rtl/>
          <w:lang w:bidi="ar-SY"/>
        </w:rPr>
        <w:t>/ مايو</w:t>
      </w:r>
      <w:r w:rsidR="001C48E3">
        <w:rPr>
          <w:rFonts w:asciiTheme="majorBidi" w:hAnsiTheme="majorBidi" w:cs="Times New Roman" w:hint="cs"/>
          <w:b/>
          <w:bCs/>
          <w:sz w:val="28"/>
          <w:szCs w:val="28"/>
          <w:rtl/>
        </w:rPr>
        <w:t xml:space="preserve"> المنصرم</w:t>
      </w:r>
      <w:r w:rsidR="00E45BC6">
        <w:rPr>
          <w:rFonts w:asciiTheme="majorBidi" w:hAnsiTheme="majorBidi" w:cs="Times New Roman" w:hint="cs"/>
          <w:b/>
          <w:bCs/>
          <w:sz w:val="28"/>
          <w:szCs w:val="28"/>
          <w:rtl/>
        </w:rPr>
        <w:t xml:space="preserve"> </w:t>
      </w:r>
    </w:p>
    <w:p w14:paraId="0554CAE3" w14:textId="77777777" w:rsidR="00D86E33" w:rsidRPr="00D86E33" w:rsidRDefault="00D86E33" w:rsidP="00D86E33">
      <w:pPr>
        <w:rPr>
          <w:rFonts w:asciiTheme="majorBidi" w:hAnsiTheme="majorBidi" w:cstheme="majorBidi"/>
          <w:sz w:val="24"/>
          <w:szCs w:val="24"/>
          <w:rtl/>
        </w:rPr>
      </w:pPr>
    </w:p>
    <w:p w14:paraId="2B6C2D18" w14:textId="1C196A10" w:rsidR="00681A18" w:rsidRPr="00681A18" w:rsidRDefault="00681A18" w:rsidP="00681A18">
      <w:pPr>
        <w:bidi/>
        <w:jc w:val="lowKashida"/>
        <w:rPr>
          <w:rFonts w:asciiTheme="majorBidi" w:hAnsiTheme="majorBidi" w:cs="Times New Roman"/>
          <w:sz w:val="24"/>
          <w:szCs w:val="24"/>
          <w:rtl/>
        </w:rPr>
      </w:pPr>
      <w:r w:rsidRPr="00681A18">
        <w:rPr>
          <w:rFonts w:asciiTheme="majorBidi" w:hAnsiTheme="majorBidi" w:cs="Times New Roman"/>
          <w:sz w:val="24"/>
          <w:szCs w:val="24"/>
          <w:rtl/>
        </w:rPr>
        <w:t xml:space="preserve">شهد شهر </w:t>
      </w:r>
      <w:r w:rsidR="0076069B">
        <w:rPr>
          <w:rFonts w:asciiTheme="majorBidi" w:hAnsiTheme="majorBidi" w:cs="Times New Roman" w:hint="cs"/>
          <w:sz w:val="24"/>
          <w:szCs w:val="24"/>
          <w:rtl/>
        </w:rPr>
        <w:t>آيار</w:t>
      </w:r>
      <w:r w:rsidRPr="00681A18">
        <w:rPr>
          <w:rFonts w:asciiTheme="majorBidi" w:hAnsiTheme="majorBidi" w:cs="Times New Roman"/>
          <w:sz w:val="24"/>
          <w:szCs w:val="24"/>
          <w:rtl/>
        </w:rPr>
        <w:t xml:space="preserve"> الماضي </w:t>
      </w:r>
      <w:r w:rsidR="0076069B">
        <w:rPr>
          <w:rFonts w:asciiTheme="majorBidi" w:hAnsiTheme="majorBidi" w:cs="Times New Roman" w:hint="cs"/>
          <w:sz w:val="24"/>
          <w:szCs w:val="24"/>
          <w:rtl/>
        </w:rPr>
        <w:t>ارتفاعا</w:t>
      </w:r>
      <w:r w:rsidRPr="00681A18">
        <w:rPr>
          <w:rFonts w:asciiTheme="majorBidi" w:hAnsiTheme="majorBidi" w:cs="Times New Roman"/>
          <w:sz w:val="24"/>
          <w:szCs w:val="24"/>
          <w:rtl/>
        </w:rPr>
        <w:t xml:space="preserve"> في عدد الانتهاكات الموثقة بنسبة </w:t>
      </w:r>
      <w:r w:rsidR="0076069B">
        <w:rPr>
          <w:rFonts w:asciiTheme="majorBidi" w:hAnsiTheme="majorBidi" w:cs="Times New Roman" w:hint="cs"/>
          <w:sz w:val="24"/>
          <w:szCs w:val="24"/>
          <w:rtl/>
        </w:rPr>
        <w:t>49</w:t>
      </w:r>
      <w:r w:rsidRPr="00681A18">
        <w:rPr>
          <w:rFonts w:asciiTheme="majorBidi" w:hAnsiTheme="majorBidi" w:cs="Times New Roman"/>
          <w:sz w:val="24"/>
          <w:szCs w:val="24"/>
          <w:rtl/>
        </w:rPr>
        <w:t xml:space="preserve">% مقارنة </w:t>
      </w:r>
      <w:r>
        <w:rPr>
          <w:rFonts w:asciiTheme="majorBidi" w:hAnsiTheme="majorBidi" w:cs="Times New Roman" w:hint="cs"/>
          <w:sz w:val="24"/>
          <w:szCs w:val="24"/>
          <w:rtl/>
        </w:rPr>
        <w:t xml:space="preserve">بشهر </w:t>
      </w:r>
      <w:r w:rsidR="0076069B">
        <w:rPr>
          <w:rFonts w:asciiTheme="majorBidi" w:hAnsiTheme="majorBidi" w:cs="Times New Roman" w:hint="cs"/>
          <w:sz w:val="24"/>
          <w:szCs w:val="24"/>
          <w:rtl/>
        </w:rPr>
        <w:t>نيسان/ابريل</w:t>
      </w:r>
      <w:r w:rsidRPr="00681A18">
        <w:rPr>
          <w:rFonts w:asciiTheme="majorBidi" w:hAnsiTheme="majorBidi" w:cs="Times New Roman"/>
          <w:sz w:val="24"/>
          <w:szCs w:val="24"/>
          <w:rtl/>
        </w:rPr>
        <w:t xml:space="preserve">، حيث تم توثيق ما مجموعه </w:t>
      </w:r>
      <w:r w:rsidR="0076069B">
        <w:rPr>
          <w:rFonts w:asciiTheme="majorBidi" w:hAnsiTheme="majorBidi" w:cs="Times New Roman" w:hint="cs"/>
          <w:sz w:val="24"/>
          <w:szCs w:val="24"/>
          <w:rtl/>
        </w:rPr>
        <w:t>60</w:t>
      </w:r>
      <w:r w:rsidRPr="00681A18">
        <w:rPr>
          <w:rFonts w:asciiTheme="majorBidi" w:hAnsiTheme="majorBidi" w:cs="Times New Roman"/>
          <w:sz w:val="24"/>
          <w:szCs w:val="24"/>
          <w:rtl/>
        </w:rPr>
        <w:t xml:space="preserve"> انتهاكًا بحق الصحفيين وحريات الصحافة، قام الاحتلال الإسرائيلي بارتكاب </w:t>
      </w:r>
      <w:r w:rsidR="0076069B">
        <w:rPr>
          <w:rFonts w:asciiTheme="majorBidi" w:hAnsiTheme="majorBidi" w:cs="Times New Roman" w:hint="cs"/>
          <w:sz w:val="24"/>
          <w:szCs w:val="24"/>
          <w:rtl/>
        </w:rPr>
        <w:t>59</w:t>
      </w:r>
      <w:r w:rsidRPr="00681A18">
        <w:rPr>
          <w:rFonts w:asciiTheme="majorBidi" w:hAnsiTheme="majorBidi" w:cs="Times New Roman"/>
          <w:sz w:val="24"/>
          <w:szCs w:val="24"/>
          <w:rtl/>
        </w:rPr>
        <w:t xml:space="preserve"> منها، بينما تم رصد </w:t>
      </w:r>
      <w:r w:rsidR="0076069B">
        <w:rPr>
          <w:rFonts w:asciiTheme="majorBidi" w:hAnsiTheme="majorBidi" w:cs="Times New Roman" w:hint="cs"/>
          <w:sz w:val="24"/>
          <w:szCs w:val="24"/>
          <w:rtl/>
        </w:rPr>
        <w:t>انتهاك واحد</w:t>
      </w:r>
      <w:r w:rsidRPr="00681A18">
        <w:rPr>
          <w:rFonts w:asciiTheme="majorBidi" w:hAnsiTheme="majorBidi" w:cs="Times New Roman"/>
          <w:sz w:val="24"/>
          <w:szCs w:val="24"/>
          <w:rtl/>
        </w:rPr>
        <w:t xml:space="preserve"> من قبل السلطات الفلسطينية</w:t>
      </w:r>
      <w:r w:rsidR="0076069B">
        <w:rPr>
          <w:rFonts w:asciiTheme="majorBidi" w:hAnsiTheme="majorBidi" w:cs="Times New Roman" w:hint="cs"/>
          <w:sz w:val="24"/>
          <w:szCs w:val="24"/>
          <w:rtl/>
        </w:rPr>
        <w:t xml:space="preserve"> وهو استدعاء </w:t>
      </w:r>
      <w:r w:rsidR="0076069B" w:rsidRPr="0076069B">
        <w:rPr>
          <w:rFonts w:asciiTheme="majorBidi" w:hAnsiTheme="majorBidi" w:cs="Times New Roman"/>
          <w:sz w:val="24"/>
          <w:szCs w:val="24"/>
          <w:rtl/>
        </w:rPr>
        <w:t>الصحفي الحر خليل ذويب</w:t>
      </w:r>
      <w:r w:rsidR="0076069B">
        <w:rPr>
          <w:rFonts w:asciiTheme="majorBidi" w:hAnsiTheme="majorBidi" w:cs="Times New Roman" w:hint="cs"/>
          <w:sz w:val="24"/>
          <w:szCs w:val="24"/>
          <w:rtl/>
        </w:rPr>
        <w:t xml:space="preserve"> للتحقيق بعد الإفراج عنه.</w:t>
      </w:r>
    </w:p>
    <w:p w14:paraId="64B23259" w14:textId="24B3BFAB" w:rsidR="00681A18" w:rsidRPr="00681A18" w:rsidRDefault="00681A18" w:rsidP="00681A18">
      <w:pPr>
        <w:bidi/>
        <w:jc w:val="both"/>
        <w:rPr>
          <w:rFonts w:asciiTheme="majorBidi" w:hAnsiTheme="majorBidi" w:cs="Times New Roman"/>
          <w:sz w:val="24"/>
          <w:szCs w:val="24"/>
          <w:rtl/>
        </w:rPr>
      </w:pPr>
      <w:r w:rsidRPr="00681A18">
        <w:rPr>
          <w:rFonts w:asciiTheme="majorBidi" w:hAnsiTheme="majorBidi" w:cs="Times New Roman"/>
          <w:sz w:val="24"/>
          <w:szCs w:val="24"/>
          <w:rtl/>
        </w:rPr>
        <w:t xml:space="preserve">تمثلت غالبية هذه الانتهاكات في أنواع خطيرة تهدد حياة الصحفيين، بما في ذلك مقتل </w:t>
      </w:r>
      <w:r w:rsidR="009879CF">
        <w:rPr>
          <w:rFonts w:asciiTheme="majorBidi" w:hAnsiTheme="majorBidi" w:cs="Times New Roman" w:hint="cs"/>
          <w:sz w:val="24"/>
          <w:szCs w:val="24"/>
          <w:rtl/>
        </w:rPr>
        <w:t>سبعة</w:t>
      </w:r>
      <w:r w:rsidRPr="00681A18">
        <w:rPr>
          <w:rFonts w:asciiTheme="majorBidi" w:hAnsiTheme="majorBidi" w:cs="Times New Roman"/>
          <w:sz w:val="24"/>
          <w:szCs w:val="24"/>
          <w:rtl/>
        </w:rPr>
        <w:t xml:space="preserve"> صحفيين في قطاع غزة </w:t>
      </w:r>
      <w:r w:rsidR="009879CF">
        <w:rPr>
          <w:rFonts w:asciiTheme="majorBidi" w:hAnsiTheme="majorBidi" w:cs="Times New Roman" w:hint="cs"/>
          <w:sz w:val="24"/>
          <w:szCs w:val="24"/>
          <w:rtl/>
        </w:rPr>
        <w:t>واستهداف وتدمير منازل 4 صحفيين</w:t>
      </w:r>
      <w:r w:rsidRPr="00681A18">
        <w:rPr>
          <w:rFonts w:asciiTheme="majorBidi" w:hAnsiTheme="majorBidi" w:cs="Times New Roman"/>
          <w:sz w:val="24"/>
          <w:szCs w:val="24"/>
          <w:rtl/>
        </w:rPr>
        <w:t xml:space="preserve"> بالإضافة إلى اعتقال أربعة صحفيين وإصابة العديد منهم جراء الاستهداف والاعتداء عليهم</w:t>
      </w:r>
      <w:r w:rsidRPr="00681A18">
        <w:rPr>
          <w:rFonts w:asciiTheme="majorBidi" w:hAnsiTheme="majorBidi" w:cs="Times New Roman"/>
          <w:sz w:val="24"/>
          <w:szCs w:val="24"/>
        </w:rPr>
        <w:t>.</w:t>
      </w:r>
    </w:p>
    <w:p w14:paraId="4ABC9EB8" w14:textId="6C7357F9" w:rsidR="00890B66" w:rsidRDefault="00681A18" w:rsidP="00681A18">
      <w:pPr>
        <w:bidi/>
        <w:jc w:val="lowKashida"/>
        <w:rPr>
          <w:rFonts w:asciiTheme="majorBidi" w:hAnsiTheme="majorBidi" w:cs="Times New Roman"/>
          <w:sz w:val="24"/>
          <w:szCs w:val="24"/>
          <w:rtl/>
        </w:rPr>
      </w:pPr>
      <w:r w:rsidRPr="00681A18">
        <w:rPr>
          <w:rFonts w:asciiTheme="majorBidi" w:hAnsiTheme="majorBidi" w:cs="Times New Roman"/>
          <w:sz w:val="24"/>
          <w:szCs w:val="24"/>
          <w:rtl/>
        </w:rPr>
        <w:t xml:space="preserve">بلغ عدد الصحفيين الذين تعرضوا للانتهاكات حوالي </w:t>
      </w:r>
      <w:r w:rsidR="009879CF">
        <w:rPr>
          <w:rFonts w:asciiTheme="majorBidi" w:hAnsiTheme="majorBidi" w:cs="Times New Roman" w:hint="cs"/>
          <w:sz w:val="24"/>
          <w:szCs w:val="24"/>
          <w:rtl/>
        </w:rPr>
        <w:t>36</w:t>
      </w:r>
      <w:r w:rsidRPr="00681A18">
        <w:rPr>
          <w:rFonts w:asciiTheme="majorBidi" w:hAnsiTheme="majorBidi" w:cs="Times New Roman"/>
          <w:sz w:val="24"/>
          <w:szCs w:val="24"/>
          <w:rtl/>
        </w:rPr>
        <w:t xml:space="preserve"> صحفيًا، بينهم ثلاثة صحفيات، </w:t>
      </w:r>
      <w:r w:rsidR="009879CF">
        <w:rPr>
          <w:rFonts w:asciiTheme="majorBidi" w:hAnsiTheme="majorBidi" w:cs="Times New Roman" w:hint="cs"/>
          <w:sz w:val="24"/>
          <w:szCs w:val="24"/>
          <w:rtl/>
        </w:rPr>
        <w:t xml:space="preserve">فيما </w:t>
      </w:r>
      <w:r w:rsidRPr="00681A18">
        <w:rPr>
          <w:rFonts w:asciiTheme="majorBidi" w:hAnsiTheme="majorBidi" w:cs="Times New Roman"/>
          <w:sz w:val="24"/>
          <w:szCs w:val="24"/>
          <w:rtl/>
        </w:rPr>
        <w:t xml:space="preserve">رصدت اللجنة </w:t>
      </w:r>
      <w:r w:rsidR="009879CF">
        <w:rPr>
          <w:rFonts w:asciiTheme="majorBidi" w:hAnsiTheme="majorBidi" w:cs="Times New Roman" w:hint="cs"/>
          <w:sz w:val="24"/>
          <w:szCs w:val="24"/>
          <w:rtl/>
        </w:rPr>
        <w:t>عدة انتهاكات بحق الطواقم والمؤسسات الإعلامية كالجزيرة وأسوشيتد برس وتلفزيون العربي.</w:t>
      </w:r>
    </w:p>
    <w:p w14:paraId="43651BA9" w14:textId="3B1E00BB" w:rsidR="005D3FAA" w:rsidRPr="00347905" w:rsidRDefault="00347905" w:rsidP="00347905">
      <w:pPr>
        <w:bidi/>
        <w:jc w:val="lowKashida"/>
        <w:rPr>
          <w:rFonts w:asciiTheme="majorBidi" w:hAnsiTheme="majorBidi" w:cs="Times New Roman"/>
          <w:sz w:val="24"/>
          <w:szCs w:val="24"/>
          <w:rtl/>
        </w:rPr>
      </w:pPr>
      <w:r>
        <w:rPr>
          <w:rFonts w:asciiTheme="majorBidi" w:hAnsiTheme="majorBidi" w:cs="Times New Roman"/>
          <w:noProof/>
          <w:sz w:val="24"/>
          <w:szCs w:val="24"/>
          <w:rtl/>
          <w:lang w:val="ar-SA"/>
        </w:rPr>
        <w:drawing>
          <wp:anchor distT="0" distB="0" distL="114300" distR="114300" simplePos="0" relativeHeight="251658240" behindDoc="0" locked="0" layoutInCell="1" allowOverlap="1" wp14:anchorId="041C346E" wp14:editId="415FBB76">
            <wp:simplePos x="0" y="0"/>
            <wp:positionH relativeFrom="margin">
              <wp:posOffset>-438150</wp:posOffset>
            </wp:positionH>
            <wp:positionV relativeFrom="paragraph">
              <wp:posOffset>355600</wp:posOffset>
            </wp:positionV>
            <wp:extent cx="6915150" cy="5629275"/>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1BDC138" w14:textId="13AEA707" w:rsidR="00784962" w:rsidRPr="00204E30" w:rsidRDefault="00204E30" w:rsidP="00204E30">
      <w:pPr>
        <w:pStyle w:val="ListParagraph"/>
        <w:numPr>
          <w:ilvl w:val="0"/>
          <w:numId w:val="23"/>
        </w:numPr>
        <w:bidi/>
        <w:jc w:val="lowKashida"/>
        <w:rPr>
          <w:rFonts w:asciiTheme="majorBidi" w:hAnsiTheme="majorBidi" w:cstheme="majorBidi"/>
          <w:b/>
          <w:bCs/>
          <w:sz w:val="24"/>
          <w:szCs w:val="24"/>
          <w:rtl/>
        </w:rPr>
      </w:pPr>
      <w:r w:rsidRPr="00204E30">
        <w:rPr>
          <w:rFonts w:asciiTheme="majorBidi" w:hAnsiTheme="majorBidi" w:cstheme="majorBidi" w:hint="cs"/>
          <w:b/>
          <w:bCs/>
          <w:sz w:val="24"/>
          <w:szCs w:val="24"/>
          <w:rtl/>
        </w:rPr>
        <w:lastRenderedPageBreak/>
        <w:t>القتل</w:t>
      </w:r>
      <w:r>
        <w:rPr>
          <w:rFonts w:asciiTheme="majorBidi" w:hAnsiTheme="majorBidi" w:cstheme="majorBidi" w:hint="cs"/>
          <w:b/>
          <w:bCs/>
          <w:sz w:val="24"/>
          <w:szCs w:val="24"/>
          <w:rtl/>
        </w:rPr>
        <w:t xml:space="preserve"> (</w:t>
      </w:r>
      <w:r w:rsidR="0066353E">
        <w:rPr>
          <w:rFonts w:asciiTheme="majorBidi" w:hAnsiTheme="majorBidi" w:cstheme="majorBidi" w:hint="cs"/>
          <w:b/>
          <w:bCs/>
          <w:sz w:val="24"/>
          <w:szCs w:val="24"/>
          <w:rtl/>
        </w:rPr>
        <w:t>7</w:t>
      </w:r>
      <w:r>
        <w:rPr>
          <w:rFonts w:asciiTheme="majorBidi" w:hAnsiTheme="majorBidi" w:cstheme="majorBidi" w:hint="cs"/>
          <w:b/>
          <w:bCs/>
          <w:sz w:val="24"/>
          <w:szCs w:val="24"/>
          <w:rtl/>
        </w:rPr>
        <w:t>):</w:t>
      </w:r>
    </w:p>
    <w:tbl>
      <w:tblPr>
        <w:tblStyle w:val="TableGrid"/>
        <w:bidiVisual/>
        <w:tblW w:w="7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350"/>
      </w:tblGrid>
      <w:tr w:rsidR="00391510" w14:paraId="2DE37039" w14:textId="77777777" w:rsidTr="00391510">
        <w:trPr>
          <w:jc w:val="center"/>
        </w:trPr>
        <w:tc>
          <w:tcPr>
            <w:tcW w:w="6113" w:type="dxa"/>
            <w:gridSpan w:val="2"/>
          </w:tcPr>
          <w:p w14:paraId="25B75DF4" w14:textId="73D83E15" w:rsidR="00391510" w:rsidRPr="00391510" w:rsidRDefault="00391510" w:rsidP="00CC1E8C">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أسماء الصحفيين</w:t>
            </w:r>
          </w:p>
        </w:tc>
        <w:tc>
          <w:tcPr>
            <w:tcW w:w="1350" w:type="dxa"/>
          </w:tcPr>
          <w:p w14:paraId="069C1BCE" w14:textId="3ACD04AA" w:rsidR="00391510" w:rsidRPr="00391510" w:rsidRDefault="00391510" w:rsidP="00CC1E8C">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تاريخ الوفاة</w:t>
            </w:r>
          </w:p>
        </w:tc>
      </w:tr>
      <w:tr w:rsidR="0066353E" w14:paraId="0C255B72" w14:textId="77777777" w:rsidTr="00D336B1">
        <w:trPr>
          <w:jc w:val="center"/>
        </w:trPr>
        <w:tc>
          <w:tcPr>
            <w:tcW w:w="533" w:type="dxa"/>
          </w:tcPr>
          <w:p w14:paraId="09551201" w14:textId="0F2DECCB" w:rsidR="0066353E" w:rsidRDefault="0066353E" w:rsidP="0066353E">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5580" w:type="dxa"/>
            <w:shd w:val="clear" w:color="auto" w:fill="auto"/>
          </w:tcPr>
          <w:p w14:paraId="1FA054EE" w14:textId="7D4B7DF1" w:rsidR="0066353E" w:rsidRDefault="0066353E" w:rsidP="0066353E">
            <w:pPr>
              <w:bidi/>
              <w:jc w:val="lowKashida"/>
              <w:rPr>
                <w:rFonts w:asciiTheme="majorBidi" w:hAnsiTheme="majorBidi" w:cstheme="majorBidi"/>
                <w:sz w:val="24"/>
                <w:szCs w:val="24"/>
                <w:rtl/>
              </w:rPr>
            </w:pPr>
            <w:r w:rsidRPr="0083191F">
              <w:t xml:space="preserve"> </w:t>
            </w:r>
            <w:r w:rsidRPr="0083191F">
              <w:rPr>
                <w:rtl/>
              </w:rPr>
              <w:t>المصور الصحفي مصطفى عياد</w:t>
            </w:r>
          </w:p>
        </w:tc>
        <w:tc>
          <w:tcPr>
            <w:tcW w:w="1350" w:type="dxa"/>
            <w:tcBorders>
              <w:left w:val="nil"/>
            </w:tcBorders>
            <w:shd w:val="clear" w:color="auto" w:fill="auto"/>
          </w:tcPr>
          <w:p w14:paraId="64E6FA83" w14:textId="252DEC4A" w:rsidR="0066353E" w:rsidRDefault="0066353E" w:rsidP="0066353E">
            <w:pPr>
              <w:bidi/>
              <w:jc w:val="lowKashida"/>
              <w:rPr>
                <w:rFonts w:asciiTheme="majorBidi" w:hAnsiTheme="majorBidi" w:cstheme="majorBidi"/>
                <w:sz w:val="24"/>
                <w:szCs w:val="24"/>
                <w:rtl/>
              </w:rPr>
            </w:pPr>
            <w:r w:rsidRPr="001474F7">
              <w:t>06-05-24</w:t>
            </w:r>
          </w:p>
        </w:tc>
      </w:tr>
      <w:tr w:rsidR="0066353E" w14:paraId="192D1982" w14:textId="77777777" w:rsidTr="00D336B1">
        <w:trPr>
          <w:jc w:val="center"/>
        </w:trPr>
        <w:tc>
          <w:tcPr>
            <w:tcW w:w="533" w:type="dxa"/>
          </w:tcPr>
          <w:p w14:paraId="1031CE74" w14:textId="6FE1D96C" w:rsidR="0066353E" w:rsidRDefault="0066353E" w:rsidP="0066353E">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5580" w:type="dxa"/>
            <w:tcBorders>
              <w:top w:val="nil"/>
            </w:tcBorders>
            <w:shd w:val="clear" w:color="auto" w:fill="auto"/>
          </w:tcPr>
          <w:p w14:paraId="61C9E7CB" w14:textId="23E636FC" w:rsidR="0066353E" w:rsidRDefault="0066353E" w:rsidP="0066353E">
            <w:pPr>
              <w:bidi/>
              <w:jc w:val="lowKashida"/>
              <w:rPr>
                <w:rFonts w:asciiTheme="majorBidi" w:hAnsiTheme="majorBidi" w:cstheme="majorBidi"/>
                <w:sz w:val="24"/>
                <w:szCs w:val="24"/>
                <w:rtl/>
              </w:rPr>
            </w:pPr>
            <w:r w:rsidRPr="0083191F">
              <w:rPr>
                <w:rtl/>
              </w:rPr>
              <w:t>الصحفي بهاء عكاشة</w:t>
            </w:r>
          </w:p>
        </w:tc>
        <w:tc>
          <w:tcPr>
            <w:tcW w:w="1350" w:type="dxa"/>
            <w:tcBorders>
              <w:left w:val="nil"/>
            </w:tcBorders>
            <w:shd w:val="clear" w:color="auto" w:fill="auto"/>
          </w:tcPr>
          <w:p w14:paraId="19CE44AB" w14:textId="27DFBF44" w:rsidR="0066353E" w:rsidRDefault="0066353E" w:rsidP="0066353E">
            <w:pPr>
              <w:bidi/>
              <w:jc w:val="lowKashida"/>
              <w:rPr>
                <w:rFonts w:asciiTheme="majorBidi" w:hAnsiTheme="majorBidi" w:cstheme="majorBidi"/>
                <w:sz w:val="24"/>
                <w:szCs w:val="24"/>
                <w:rtl/>
              </w:rPr>
            </w:pPr>
            <w:r w:rsidRPr="001474F7">
              <w:t>11-05-24</w:t>
            </w:r>
          </w:p>
        </w:tc>
      </w:tr>
      <w:tr w:rsidR="0066353E" w14:paraId="13EF22E0" w14:textId="77777777" w:rsidTr="00D336B1">
        <w:trPr>
          <w:jc w:val="center"/>
        </w:trPr>
        <w:tc>
          <w:tcPr>
            <w:tcW w:w="533" w:type="dxa"/>
          </w:tcPr>
          <w:p w14:paraId="72384B58" w14:textId="465EEE7C" w:rsidR="0066353E" w:rsidRDefault="0066353E" w:rsidP="0066353E">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5580" w:type="dxa"/>
            <w:tcBorders>
              <w:top w:val="nil"/>
            </w:tcBorders>
            <w:shd w:val="clear" w:color="000000" w:fill="FFFFFF"/>
          </w:tcPr>
          <w:p w14:paraId="74AF54DE" w14:textId="6C041DD2" w:rsidR="0066353E" w:rsidRDefault="0066353E" w:rsidP="0066353E">
            <w:pPr>
              <w:bidi/>
              <w:jc w:val="lowKashida"/>
              <w:rPr>
                <w:rFonts w:asciiTheme="majorBidi" w:hAnsiTheme="majorBidi" w:cstheme="majorBidi"/>
                <w:sz w:val="24"/>
                <w:szCs w:val="24"/>
                <w:rtl/>
              </w:rPr>
            </w:pPr>
            <w:r w:rsidRPr="0083191F">
              <w:t xml:space="preserve"> </w:t>
            </w:r>
            <w:r w:rsidRPr="0083191F">
              <w:rPr>
                <w:rtl/>
              </w:rPr>
              <w:t>الصحفي هائل النجار</w:t>
            </w:r>
          </w:p>
        </w:tc>
        <w:tc>
          <w:tcPr>
            <w:tcW w:w="1350" w:type="dxa"/>
            <w:tcBorders>
              <w:left w:val="nil"/>
            </w:tcBorders>
            <w:shd w:val="clear" w:color="auto" w:fill="auto"/>
          </w:tcPr>
          <w:p w14:paraId="0557CA0E" w14:textId="5CAF4A8C" w:rsidR="0066353E" w:rsidRDefault="0066353E" w:rsidP="0066353E">
            <w:pPr>
              <w:bidi/>
              <w:jc w:val="lowKashida"/>
              <w:rPr>
                <w:rFonts w:asciiTheme="majorBidi" w:hAnsiTheme="majorBidi" w:cstheme="majorBidi"/>
                <w:sz w:val="24"/>
                <w:szCs w:val="24"/>
                <w:rtl/>
              </w:rPr>
            </w:pPr>
            <w:r w:rsidRPr="001474F7">
              <w:t>14-05-24</w:t>
            </w:r>
          </w:p>
        </w:tc>
      </w:tr>
      <w:tr w:rsidR="0066353E" w14:paraId="325204B3" w14:textId="77777777" w:rsidTr="00D336B1">
        <w:trPr>
          <w:jc w:val="center"/>
        </w:trPr>
        <w:tc>
          <w:tcPr>
            <w:tcW w:w="533" w:type="dxa"/>
          </w:tcPr>
          <w:p w14:paraId="5819B028" w14:textId="42EFD467" w:rsidR="0066353E" w:rsidRDefault="0066353E" w:rsidP="0066353E">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5580" w:type="dxa"/>
            <w:tcBorders>
              <w:top w:val="nil"/>
              <w:right w:val="nil"/>
            </w:tcBorders>
            <w:shd w:val="clear" w:color="000000" w:fill="FFFFFF"/>
          </w:tcPr>
          <w:p w14:paraId="6C87E4FE" w14:textId="0D11CF40" w:rsidR="0066353E" w:rsidRDefault="0066353E" w:rsidP="0066353E">
            <w:pPr>
              <w:bidi/>
              <w:jc w:val="lowKashida"/>
              <w:rPr>
                <w:rFonts w:asciiTheme="majorBidi" w:hAnsiTheme="majorBidi" w:cstheme="majorBidi"/>
                <w:sz w:val="24"/>
                <w:szCs w:val="24"/>
                <w:rtl/>
              </w:rPr>
            </w:pPr>
            <w:r w:rsidRPr="0083191F">
              <w:t xml:space="preserve"> </w:t>
            </w:r>
            <w:r w:rsidRPr="0083191F">
              <w:rPr>
                <w:rtl/>
              </w:rPr>
              <w:t>الصحفي محمود جحجوح</w:t>
            </w:r>
          </w:p>
        </w:tc>
        <w:tc>
          <w:tcPr>
            <w:tcW w:w="1350" w:type="dxa"/>
            <w:shd w:val="clear" w:color="auto" w:fill="auto"/>
          </w:tcPr>
          <w:p w14:paraId="3468C4C8" w14:textId="63B66578" w:rsidR="0066353E" w:rsidRDefault="0066353E" w:rsidP="0066353E">
            <w:pPr>
              <w:bidi/>
              <w:jc w:val="lowKashida"/>
              <w:rPr>
                <w:rFonts w:asciiTheme="majorBidi" w:hAnsiTheme="majorBidi" w:cstheme="majorBidi"/>
                <w:sz w:val="24"/>
                <w:szCs w:val="24"/>
                <w:rtl/>
              </w:rPr>
            </w:pPr>
            <w:r w:rsidRPr="001474F7">
              <w:t>15-05-24</w:t>
            </w:r>
          </w:p>
        </w:tc>
      </w:tr>
      <w:tr w:rsidR="0066353E" w14:paraId="0E348487" w14:textId="77777777" w:rsidTr="00D336B1">
        <w:trPr>
          <w:jc w:val="center"/>
        </w:trPr>
        <w:tc>
          <w:tcPr>
            <w:tcW w:w="533" w:type="dxa"/>
          </w:tcPr>
          <w:p w14:paraId="0F8B0AEA" w14:textId="05B44698" w:rsidR="0066353E" w:rsidRDefault="0066353E" w:rsidP="0066353E">
            <w:pPr>
              <w:bidi/>
              <w:jc w:val="lowKashida"/>
              <w:rPr>
                <w:rFonts w:asciiTheme="majorBidi" w:hAnsiTheme="majorBidi" w:cstheme="majorBidi"/>
                <w:sz w:val="24"/>
                <w:szCs w:val="24"/>
                <w:rtl/>
              </w:rPr>
            </w:pPr>
            <w:r>
              <w:rPr>
                <w:rFonts w:asciiTheme="majorBidi" w:hAnsiTheme="majorBidi" w:cstheme="majorBidi" w:hint="cs"/>
                <w:sz w:val="24"/>
                <w:szCs w:val="24"/>
                <w:rtl/>
              </w:rPr>
              <w:t>5</w:t>
            </w:r>
          </w:p>
        </w:tc>
        <w:tc>
          <w:tcPr>
            <w:tcW w:w="5580" w:type="dxa"/>
            <w:tcBorders>
              <w:top w:val="nil"/>
              <w:right w:val="nil"/>
            </w:tcBorders>
            <w:shd w:val="clear" w:color="000000" w:fill="FFFFFF"/>
          </w:tcPr>
          <w:p w14:paraId="642E7C36" w14:textId="19F826A9" w:rsidR="0066353E" w:rsidRDefault="0066353E" w:rsidP="0066353E">
            <w:pPr>
              <w:bidi/>
              <w:jc w:val="lowKashida"/>
              <w:rPr>
                <w:rFonts w:asciiTheme="majorBidi" w:hAnsiTheme="majorBidi" w:cstheme="majorBidi"/>
                <w:sz w:val="24"/>
                <w:szCs w:val="24"/>
                <w:rtl/>
              </w:rPr>
            </w:pPr>
            <w:r w:rsidRPr="0083191F">
              <w:t xml:space="preserve"> </w:t>
            </w:r>
            <w:r w:rsidRPr="0083191F">
              <w:rPr>
                <w:rtl/>
              </w:rPr>
              <w:t>الصحفي محمد أحمد الهوبي</w:t>
            </w:r>
          </w:p>
        </w:tc>
        <w:tc>
          <w:tcPr>
            <w:tcW w:w="1350" w:type="dxa"/>
            <w:shd w:val="clear" w:color="auto" w:fill="auto"/>
          </w:tcPr>
          <w:p w14:paraId="66600F36" w14:textId="5ACB72EC" w:rsidR="0066353E" w:rsidRDefault="0066353E" w:rsidP="0066353E">
            <w:pPr>
              <w:bidi/>
              <w:jc w:val="lowKashida"/>
              <w:rPr>
                <w:rFonts w:asciiTheme="majorBidi" w:hAnsiTheme="majorBidi" w:cstheme="majorBidi"/>
                <w:sz w:val="24"/>
                <w:szCs w:val="24"/>
                <w:rtl/>
              </w:rPr>
            </w:pPr>
            <w:r w:rsidRPr="001474F7">
              <w:t>18-05-24</w:t>
            </w:r>
          </w:p>
        </w:tc>
      </w:tr>
      <w:tr w:rsidR="0066353E" w14:paraId="238D7726" w14:textId="77777777" w:rsidTr="00D336B1">
        <w:trPr>
          <w:jc w:val="center"/>
        </w:trPr>
        <w:tc>
          <w:tcPr>
            <w:tcW w:w="533" w:type="dxa"/>
          </w:tcPr>
          <w:p w14:paraId="0FCCF6D4" w14:textId="7004DA28" w:rsidR="0066353E" w:rsidRDefault="0066353E" w:rsidP="0066353E">
            <w:pPr>
              <w:bidi/>
              <w:jc w:val="lowKashida"/>
              <w:rPr>
                <w:rFonts w:asciiTheme="majorBidi" w:hAnsiTheme="majorBidi" w:cstheme="majorBidi"/>
                <w:sz w:val="24"/>
                <w:szCs w:val="24"/>
                <w:rtl/>
              </w:rPr>
            </w:pPr>
            <w:r>
              <w:rPr>
                <w:rFonts w:asciiTheme="majorBidi" w:hAnsiTheme="majorBidi" w:cstheme="majorBidi" w:hint="cs"/>
                <w:sz w:val="24"/>
                <w:szCs w:val="24"/>
                <w:rtl/>
              </w:rPr>
              <w:t>6</w:t>
            </w:r>
          </w:p>
        </w:tc>
        <w:tc>
          <w:tcPr>
            <w:tcW w:w="5580" w:type="dxa"/>
            <w:tcBorders>
              <w:top w:val="nil"/>
              <w:bottom w:val="nil"/>
            </w:tcBorders>
            <w:shd w:val="clear" w:color="auto" w:fill="auto"/>
          </w:tcPr>
          <w:p w14:paraId="4525D6F1" w14:textId="1086AC83" w:rsidR="0066353E" w:rsidRDefault="0066353E" w:rsidP="0066353E">
            <w:pPr>
              <w:bidi/>
              <w:jc w:val="lowKashida"/>
              <w:rPr>
                <w:rFonts w:asciiTheme="majorBidi" w:hAnsiTheme="majorBidi" w:cstheme="majorBidi"/>
                <w:sz w:val="24"/>
                <w:szCs w:val="24"/>
                <w:rtl/>
              </w:rPr>
            </w:pPr>
            <w:r w:rsidRPr="0083191F">
              <w:rPr>
                <w:rtl/>
              </w:rPr>
              <w:t>المصور الصحفي عبد الرؤوف عسلية</w:t>
            </w:r>
          </w:p>
        </w:tc>
        <w:tc>
          <w:tcPr>
            <w:tcW w:w="1350" w:type="dxa"/>
            <w:tcBorders>
              <w:left w:val="nil"/>
            </w:tcBorders>
            <w:shd w:val="clear" w:color="auto" w:fill="auto"/>
          </w:tcPr>
          <w:p w14:paraId="57B3B0AB" w14:textId="2E109D94" w:rsidR="0066353E" w:rsidRDefault="0066353E" w:rsidP="0066353E">
            <w:pPr>
              <w:bidi/>
              <w:jc w:val="lowKashida"/>
              <w:rPr>
                <w:rFonts w:asciiTheme="majorBidi" w:hAnsiTheme="majorBidi" w:cstheme="majorBidi"/>
                <w:sz w:val="24"/>
                <w:szCs w:val="24"/>
                <w:rtl/>
              </w:rPr>
            </w:pPr>
            <w:r w:rsidRPr="001474F7">
              <w:t>28-05-24</w:t>
            </w:r>
          </w:p>
        </w:tc>
      </w:tr>
      <w:tr w:rsidR="0066353E" w14:paraId="24D31112" w14:textId="77777777" w:rsidTr="00D336B1">
        <w:trPr>
          <w:jc w:val="center"/>
        </w:trPr>
        <w:tc>
          <w:tcPr>
            <w:tcW w:w="533" w:type="dxa"/>
          </w:tcPr>
          <w:p w14:paraId="40E80086" w14:textId="5042B4BB" w:rsidR="0066353E" w:rsidRDefault="0066353E" w:rsidP="0066353E">
            <w:pPr>
              <w:bidi/>
              <w:jc w:val="lowKashida"/>
              <w:rPr>
                <w:rFonts w:asciiTheme="majorBidi" w:hAnsiTheme="majorBidi" w:cstheme="majorBidi" w:hint="cs"/>
                <w:sz w:val="24"/>
                <w:szCs w:val="24"/>
                <w:rtl/>
              </w:rPr>
            </w:pPr>
            <w:r>
              <w:rPr>
                <w:rFonts w:asciiTheme="majorBidi" w:hAnsiTheme="majorBidi" w:cstheme="majorBidi" w:hint="cs"/>
                <w:sz w:val="24"/>
                <w:szCs w:val="24"/>
                <w:rtl/>
              </w:rPr>
              <w:t>7</w:t>
            </w:r>
          </w:p>
        </w:tc>
        <w:tc>
          <w:tcPr>
            <w:tcW w:w="5580" w:type="dxa"/>
            <w:tcBorders>
              <w:top w:val="nil"/>
            </w:tcBorders>
            <w:shd w:val="clear" w:color="auto" w:fill="auto"/>
          </w:tcPr>
          <w:p w14:paraId="1F68F796" w14:textId="1994D9E9" w:rsidR="0066353E" w:rsidRPr="007D4221" w:rsidRDefault="0066353E" w:rsidP="0066353E">
            <w:pPr>
              <w:bidi/>
              <w:jc w:val="lowKashida"/>
            </w:pPr>
            <w:r w:rsidRPr="0083191F">
              <w:rPr>
                <w:rtl/>
              </w:rPr>
              <w:t>الصحفية والمذيعة علا الدحدوح</w:t>
            </w:r>
          </w:p>
        </w:tc>
        <w:tc>
          <w:tcPr>
            <w:tcW w:w="1350" w:type="dxa"/>
            <w:tcBorders>
              <w:left w:val="nil"/>
            </w:tcBorders>
            <w:shd w:val="clear" w:color="auto" w:fill="auto"/>
          </w:tcPr>
          <w:p w14:paraId="18EF0658" w14:textId="4E79F2A2" w:rsidR="0066353E" w:rsidRDefault="0066353E" w:rsidP="0066353E">
            <w:pPr>
              <w:bidi/>
              <w:jc w:val="lowKashida"/>
              <w:rPr>
                <w:rFonts w:ascii="Calibri" w:hAnsi="Calibri" w:cs="Calibri"/>
                <w:color w:val="000000"/>
              </w:rPr>
            </w:pPr>
            <w:r w:rsidRPr="001474F7">
              <w:t>31-05-24</w:t>
            </w:r>
          </w:p>
        </w:tc>
      </w:tr>
    </w:tbl>
    <w:p w14:paraId="07A9F8CB" w14:textId="77777777" w:rsidR="00423765" w:rsidRPr="00423765" w:rsidRDefault="00423765" w:rsidP="00423765">
      <w:pPr>
        <w:bidi/>
        <w:jc w:val="lowKashida"/>
        <w:rPr>
          <w:rFonts w:asciiTheme="majorBidi" w:hAnsiTheme="majorBidi" w:cstheme="majorBidi"/>
          <w:sz w:val="24"/>
          <w:szCs w:val="24"/>
          <w:rtl/>
        </w:rPr>
      </w:pPr>
    </w:p>
    <w:p w14:paraId="02EC38C1" w14:textId="46590851" w:rsidR="00C52A1C" w:rsidRPr="009020A4" w:rsidRDefault="00C52A1C" w:rsidP="009020A4">
      <w:pPr>
        <w:pStyle w:val="ListParagraph"/>
        <w:numPr>
          <w:ilvl w:val="0"/>
          <w:numId w:val="23"/>
        </w:numPr>
        <w:bidi/>
        <w:jc w:val="lowKashida"/>
        <w:rPr>
          <w:rFonts w:asciiTheme="majorBidi" w:hAnsiTheme="majorBidi" w:cs="Times New Roman"/>
          <w:b/>
          <w:bCs/>
          <w:sz w:val="24"/>
          <w:szCs w:val="24"/>
        </w:rPr>
      </w:pPr>
      <w:r>
        <w:rPr>
          <w:rFonts w:asciiTheme="majorBidi" w:hAnsiTheme="majorBidi" w:cs="Times New Roman" w:hint="cs"/>
          <w:b/>
          <w:bCs/>
          <w:sz w:val="24"/>
          <w:szCs w:val="24"/>
          <w:rtl/>
        </w:rPr>
        <w:t>الاعتقال (4)</w:t>
      </w:r>
      <w:r w:rsidR="001D49AA">
        <w:rPr>
          <w:rFonts w:asciiTheme="majorBidi" w:hAnsiTheme="majorBidi" w:cs="Times New Roman" w:hint="cs"/>
          <w:b/>
          <w:bCs/>
          <w:sz w:val="24"/>
          <w:szCs w:val="24"/>
          <w:rtl/>
        </w:rPr>
        <w:t>:</w:t>
      </w:r>
    </w:p>
    <w:tbl>
      <w:tblPr>
        <w:tblStyle w:val="TableGrid"/>
        <w:bidiVisual/>
        <w:tblW w:w="7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350"/>
      </w:tblGrid>
      <w:tr w:rsidR="00C52A1C" w14:paraId="7E5B1316" w14:textId="77777777" w:rsidTr="00CC4988">
        <w:trPr>
          <w:jc w:val="center"/>
        </w:trPr>
        <w:tc>
          <w:tcPr>
            <w:tcW w:w="6113" w:type="dxa"/>
            <w:gridSpan w:val="2"/>
          </w:tcPr>
          <w:p w14:paraId="74CA30D8" w14:textId="77777777" w:rsidR="00C52A1C" w:rsidRPr="00391510" w:rsidRDefault="00C52A1C"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أسماء الصحفيين</w:t>
            </w:r>
          </w:p>
        </w:tc>
        <w:tc>
          <w:tcPr>
            <w:tcW w:w="1350" w:type="dxa"/>
          </w:tcPr>
          <w:p w14:paraId="0BC0CBE7" w14:textId="4BBD1792" w:rsidR="00C52A1C" w:rsidRPr="00391510" w:rsidRDefault="00C52A1C"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 xml:space="preserve">تاريخ </w:t>
            </w:r>
            <w:r>
              <w:rPr>
                <w:rFonts w:asciiTheme="majorBidi" w:hAnsiTheme="majorBidi" w:cstheme="majorBidi" w:hint="cs"/>
                <w:b/>
                <w:bCs/>
                <w:sz w:val="24"/>
                <w:szCs w:val="24"/>
                <w:rtl/>
              </w:rPr>
              <w:t>الاعتقال</w:t>
            </w:r>
          </w:p>
        </w:tc>
      </w:tr>
      <w:tr w:rsidR="00C52A1C" w14:paraId="6E90715E" w14:textId="77777777" w:rsidTr="00A030B0">
        <w:trPr>
          <w:jc w:val="center"/>
        </w:trPr>
        <w:tc>
          <w:tcPr>
            <w:tcW w:w="533" w:type="dxa"/>
          </w:tcPr>
          <w:p w14:paraId="06F83FB6" w14:textId="77777777" w:rsidR="00C52A1C" w:rsidRDefault="00C52A1C" w:rsidP="00C52A1C">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5580" w:type="dxa"/>
            <w:shd w:val="clear" w:color="auto" w:fill="auto"/>
          </w:tcPr>
          <w:p w14:paraId="7CB0E163" w14:textId="4F35250F" w:rsidR="00C52A1C" w:rsidRDefault="00C52A1C" w:rsidP="00C52A1C">
            <w:pPr>
              <w:bidi/>
              <w:jc w:val="lowKashida"/>
              <w:rPr>
                <w:rFonts w:asciiTheme="majorBidi" w:hAnsiTheme="majorBidi" w:cstheme="majorBidi"/>
                <w:sz w:val="24"/>
                <w:szCs w:val="24"/>
                <w:rtl/>
              </w:rPr>
            </w:pPr>
            <w:r w:rsidRPr="00430D3B">
              <w:t xml:space="preserve"> </w:t>
            </w:r>
            <w:r w:rsidRPr="00430D3B">
              <w:rPr>
                <w:rtl/>
              </w:rPr>
              <w:t>الصحفي محمود بركات</w:t>
            </w:r>
          </w:p>
        </w:tc>
        <w:tc>
          <w:tcPr>
            <w:tcW w:w="1350" w:type="dxa"/>
            <w:tcBorders>
              <w:left w:val="nil"/>
            </w:tcBorders>
            <w:shd w:val="clear" w:color="auto" w:fill="auto"/>
            <w:vAlign w:val="bottom"/>
          </w:tcPr>
          <w:p w14:paraId="28C37C9E" w14:textId="6CFCDB44" w:rsidR="00C52A1C" w:rsidRDefault="00C52A1C" w:rsidP="00C52A1C">
            <w:pPr>
              <w:bidi/>
              <w:jc w:val="lowKashida"/>
              <w:rPr>
                <w:rFonts w:asciiTheme="majorBidi" w:hAnsiTheme="majorBidi" w:cstheme="majorBidi"/>
                <w:sz w:val="24"/>
                <w:szCs w:val="24"/>
                <w:rtl/>
              </w:rPr>
            </w:pPr>
            <w:r>
              <w:rPr>
                <w:rFonts w:ascii="Calibri" w:hAnsi="Calibri" w:cs="Calibri"/>
                <w:color w:val="000000"/>
              </w:rPr>
              <w:t>19-05-24</w:t>
            </w:r>
          </w:p>
        </w:tc>
      </w:tr>
      <w:tr w:rsidR="00C52A1C" w14:paraId="764A9F7E" w14:textId="77777777" w:rsidTr="00A030B0">
        <w:trPr>
          <w:jc w:val="center"/>
        </w:trPr>
        <w:tc>
          <w:tcPr>
            <w:tcW w:w="533" w:type="dxa"/>
          </w:tcPr>
          <w:p w14:paraId="365A174A" w14:textId="77777777" w:rsidR="00C52A1C" w:rsidRDefault="00C52A1C" w:rsidP="00C52A1C">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5580" w:type="dxa"/>
            <w:tcBorders>
              <w:top w:val="nil"/>
            </w:tcBorders>
            <w:shd w:val="clear" w:color="auto" w:fill="auto"/>
          </w:tcPr>
          <w:p w14:paraId="393C3A57" w14:textId="34947338" w:rsidR="00C52A1C" w:rsidRDefault="00C52A1C" w:rsidP="00C52A1C">
            <w:pPr>
              <w:bidi/>
              <w:jc w:val="lowKashida"/>
              <w:rPr>
                <w:rFonts w:asciiTheme="majorBidi" w:hAnsiTheme="majorBidi" w:cstheme="majorBidi"/>
                <w:sz w:val="24"/>
                <w:szCs w:val="24"/>
                <w:rtl/>
              </w:rPr>
            </w:pPr>
            <w:r w:rsidRPr="00430D3B">
              <w:t xml:space="preserve"> </w:t>
            </w:r>
            <w:r w:rsidRPr="00430D3B">
              <w:rPr>
                <w:rtl/>
              </w:rPr>
              <w:t>الصحفي محمود المعطان</w:t>
            </w:r>
          </w:p>
        </w:tc>
        <w:tc>
          <w:tcPr>
            <w:tcW w:w="1350" w:type="dxa"/>
            <w:tcBorders>
              <w:left w:val="nil"/>
            </w:tcBorders>
            <w:shd w:val="clear" w:color="auto" w:fill="auto"/>
            <w:vAlign w:val="bottom"/>
          </w:tcPr>
          <w:p w14:paraId="5696E7E2" w14:textId="0547033F" w:rsidR="00C52A1C" w:rsidRDefault="00C52A1C" w:rsidP="00C52A1C">
            <w:pPr>
              <w:bidi/>
              <w:jc w:val="lowKashida"/>
              <w:rPr>
                <w:rFonts w:asciiTheme="majorBidi" w:hAnsiTheme="majorBidi" w:cstheme="majorBidi"/>
                <w:sz w:val="24"/>
                <w:szCs w:val="24"/>
                <w:rtl/>
              </w:rPr>
            </w:pPr>
            <w:r>
              <w:rPr>
                <w:rFonts w:ascii="Calibri" w:hAnsi="Calibri" w:cs="Calibri"/>
                <w:color w:val="000000"/>
              </w:rPr>
              <w:t>20-05-24</w:t>
            </w:r>
          </w:p>
        </w:tc>
      </w:tr>
      <w:tr w:rsidR="00C52A1C" w14:paraId="788B997A" w14:textId="77777777" w:rsidTr="00A030B0">
        <w:trPr>
          <w:jc w:val="center"/>
        </w:trPr>
        <w:tc>
          <w:tcPr>
            <w:tcW w:w="533" w:type="dxa"/>
          </w:tcPr>
          <w:p w14:paraId="27D58F2C" w14:textId="77777777" w:rsidR="00C52A1C" w:rsidRDefault="00C52A1C" w:rsidP="00C52A1C">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5580" w:type="dxa"/>
            <w:tcBorders>
              <w:top w:val="nil"/>
            </w:tcBorders>
            <w:shd w:val="clear" w:color="000000" w:fill="FFFFFF"/>
          </w:tcPr>
          <w:p w14:paraId="46E26220" w14:textId="4885C176" w:rsidR="00C52A1C" w:rsidRDefault="00C52A1C" w:rsidP="00C52A1C">
            <w:pPr>
              <w:bidi/>
              <w:jc w:val="lowKashida"/>
              <w:rPr>
                <w:rFonts w:asciiTheme="majorBidi" w:hAnsiTheme="majorBidi" w:cstheme="majorBidi"/>
                <w:sz w:val="24"/>
                <w:szCs w:val="24"/>
                <w:rtl/>
              </w:rPr>
            </w:pPr>
            <w:r w:rsidRPr="00430D3B">
              <w:rPr>
                <w:rtl/>
              </w:rPr>
              <w:t>الصحفي محمود فطافطة</w:t>
            </w:r>
          </w:p>
        </w:tc>
        <w:tc>
          <w:tcPr>
            <w:tcW w:w="1350" w:type="dxa"/>
            <w:tcBorders>
              <w:left w:val="nil"/>
            </w:tcBorders>
            <w:shd w:val="clear" w:color="auto" w:fill="auto"/>
            <w:vAlign w:val="bottom"/>
          </w:tcPr>
          <w:p w14:paraId="75DB48FA" w14:textId="0B1FC8D5" w:rsidR="00C52A1C" w:rsidRDefault="00C52A1C" w:rsidP="00C52A1C">
            <w:pPr>
              <w:bidi/>
              <w:jc w:val="lowKashida"/>
              <w:rPr>
                <w:rFonts w:asciiTheme="majorBidi" w:hAnsiTheme="majorBidi" w:cstheme="majorBidi"/>
                <w:sz w:val="24"/>
                <w:szCs w:val="24"/>
                <w:rtl/>
              </w:rPr>
            </w:pPr>
            <w:r>
              <w:rPr>
                <w:rFonts w:ascii="Calibri" w:hAnsi="Calibri" w:cs="Calibri"/>
                <w:color w:val="000000"/>
              </w:rPr>
              <w:t>28-05-24</w:t>
            </w:r>
          </w:p>
        </w:tc>
      </w:tr>
      <w:tr w:rsidR="00C52A1C" w14:paraId="32210563" w14:textId="77777777" w:rsidTr="00A030B0">
        <w:trPr>
          <w:jc w:val="center"/>
        </w:trPr>
        <w:tc>
          <w:tcPr>
            <w:tcW w:w="533" w:type="dxa"/>
          </w:tcPr>
          <w:p w14:paraId="1E8BC480" w14:textId="77777777" w:rsidR="00C52A1C" w:rsidRDefault="00C52A1C" w:rsidP="00C52A1C">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5580" w:type="dxa"/>
            <w:tcBorders>
              <w:top w:val="nil"/>
              <w:right w:val="nil"/>
            </w:tcBorders>
            <w:shd w:val="clear" w:color="000000" w:fill="FFFFFF"/>
          </w:tcPr>
          <w:p w14:paraId="72FE1A9E" w14:textId="2BB1D0C8" w:rsidR="00C52A1C" w:rsidRDefault="00C52A1C" w:rsidP="00C52A1C">
            <w:pPr>
              <w:bidi/>
              <w:jc w:val="lowKashida"/>
              <w:rPr>
                <w:rFonts w:asciiTheme="majorBidi" w:hAnsiTheme="majorBidi" w:cstheme="majorBidi"/>
                <w:sz w:val="24"/>
                <w:szCs w:val="24"/>
                <w:rtl/>
              </w:rPr>
            </w:pPr>
            <w:r w:rsidRPr="00430D3B">
              <w:rPr>
                <w:rtl/>
              </w:rPr>
              <w:t>الصحفي بلال الطويل</w:t>
            </w:r>
          </w:p>
        </w:tc>
        <w:tc>
          <w:tcPr>
            <w:tcW w:w="1350" w:type="dxa"/>
            <w:shd w:val="clear" w:color="auto" w:fill="auto"/>
            <w:vAlign w:val="bottom"/>
          </w:tcPr>
          <w:p w14:paraId="1950217A" w14:textId="02708862" w:rsidR="00C52A1C" w:rsidRDefault="00C52A1C" w:rsidP="00C52A1C">
            <w:pPr>
              <w:bidi/>
              <w:jc w:val="lowKashida"/>
              <w:rPr>
                <w:rFonts w:asciiTheme="majorBidi" w:hAnsiTheme="majorBidi" w:cstheme="majorBidi"/>
                <w:sz w:val="24"/>
                <w:szCs w:val="24"/>
                <w:rtl/>
              </w:rPr>
            </w:pPr>
            <w:r>
              <w:rPr>
                <w:rFonts w:ascii="Calibri" w:hAnsi="Calibri" w:cs="Calibri"/>
                <w:color w:val="000000"/>
              </w:rPr>
              <w:t>29-05-24</w:t>
            </w:r>
          </w:p>
        </w:tc>
      </w:tr>
    </w:tbl>
    <w:p w14:paraId="1F72B01E" w14:textId="7B49F613" w:rsidR="00C52A1C" w:rsidRDefault="00C52A1C" w:rsidP="00C52A1C">
      <w:pPr>
        <w:pStyle w:val="ListParagraph"/>
        <w:bidi/>
        <w:jc w:val="lowKashida"/>
        <w:rPr>
          <w:rFonts w:asciiTheme="majorBidi" w:hAnsiTheme="majorBidi" w:cs="Times New Roman"/>
          <w:b/>
          <w:bCs/>
          <w:sz w:val="24"/>
          <w:szCs w:val="24"/>
          <w:rtl/>
        </w:rPr>
      </w:pPr>
    </w:p>
    <w:p w14:paraId="5F72336E" w14:textId="77777777" w:rsidR="001D49AA" w:rsidRDefault="001D49AA" w:rsidP="001D49AA">
      <w:pPr>
        <w:pStyle w:val="ListParagraph"/>
        <w:bidi/>
        <w:jc w:val="lowKashida"/>
        <w:rPr>
          <w:rFonts w:asciiTheme="majorBidi" w:hAnsiTheme="majorBidi" w:cs="Times New Roman"/>
          <w:b/>
          <w:bCs/>
          <w:sz w:val="24"/>
          <w:szCs w:val="24"/>
          <w:rtl/>
        </w:rPr>
      </w:pPr>
    </w:p>
    <w:p w14:paraId="2DA568EC" w14:textId="2AEB8293" w:rsidR="001D49AA" w:rsidRPr="009020A4" w:rsidRDefault="001D49AA" w:rsidP="009020A4">
      <w:pPr>
        <w:pStyle w:val="ListParagraph"/>
        <w:numPr>
          <w:ilvl w:val="0"/>
          <w:numId w:val="23"/>
        </w:numPr>
        <w:bidi/>
        <w:jc w:val="lowKashida"/>
        <w:rPr>
          <w:rFonts w:asciiTheme="majorBidi" w:hAnsiTheme="majorBidi" w:cs="Times New Roman"/>
          <w:b/>
          <w:bCs/>
          <w:sz w:val="24"/>
          <w:szCs w:val="24"/>
          <w:rtl/>
        </w:rPr>
      </w:pPr>
      <w:r>
        <w:rPr>
          <w:rFonts w:asciiTheme="majorBidi" w:hAnsiTheme="majorBidi" w:cs="Times New Roman" w:hint="cs"/>
          <w:b/>
          <w:bCs/>
          <w:sz w:val="24"/>
          <w:szCs w:val="24"/>
          <w:rtl/>
        </w:rPr>
        <w:t>استهداف وتدمير المنازل (4):</w: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537"/>
      </w:tblGrid>
      <w:tr w:rsidR="001D49AA" w14:paraId="3D031554" w14:textId="77777777" w:rsidTr="001D49AA">
        <w:trPr>
          <w:jc w:val="center"/>
        </w:trPr>
        <w:tc>
          <w:tcPr>
            <w:tcW w:w="6113" w:type="dxa"/>
            <w:gridSpan w:val="2"/>
          </w:tcPr>
          <w:p w14:paraId="5965EB75" w14:textId="77777777" w:rsidR="001D49AA" w:rsidRPr="00391510" w:rsidRDefault="001D49AA"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أسماء الصحفيين</w:t>
            </w:r>
          </w:p>
        </w:tc>
        <w:tc>
          <w:tcPr>
            <w:tcW w:w="1537" w:type="dxa"/>
          </w:tcPr>
          <w:p w14:paraId="3606C6BD" w14:textId="55F01F64" w:rsidR="001D49AA" w:rsidRPr="00391510" w:rsidRDefault="001D49AA"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 xml:space="preserve">تاريخ </w:t>
            </w:r>
            <w:r>
              <w:rPr>
                <w:rFonts w:asciiTheme="majorBidi" w:hAnsiTheme="majorBidi" w:cstheme="majorBidi" w:hint="cs"/>
                <w:b/>
                <w:bCs/>
                <w:sz w:val="24"/>
                <w:szCs w:val="24"/>
                <w:rtl/>
              </w:rPr>
              <w:t>الاستهداف</w:t>
            </w:r>
          </w:p>
        </w:tc>
      </w:tr>
      <w:tr w:rsidR="00BE4B96" w14:paraId="762C64BC" w14:textId="77777777" w:rsidTr="001D49AA">
        <w:trPr>
          <w:jc w:val="center"/>
        </w:trPr>
        <w:tc>
          <w:tcPr>
            <w:tcW w:w="533" w:type="dxa"/>
          </w:tcPr>
          <w:p w14:paraId="3A561B19" w14:textId="77777777" w:rsidR="00BE4B96" w:rsidRDefault="00BE4B96" w:rsidP="00BE4B96">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5580" w:type="dxa"/>
            <w:shd w:val="clear" w:color="auto" w:fill="auto"/>
          </w:tcPr>
          <w:p w14:paraId="145A50EC" w14:textId="787A0EA5" w:rsidR="00BE4B96" w:rsidRDefault="00BE4B96" w:rsidP="00BE4B96">
            <w:pPr>
              <w:bidi/>
              <w:jc w:val="lowKashida"/>
              <w:rPr>
                <w:rFonts w:asciiTheme="majorBidi" w:hAnsiTheme="majorBidi" w:cstheme="majorBidi"/>
                <w:sz w:val="24"/>
                <w:szCs w:val="24"/>
                <w:rtl/>
              </w:rPr>
            </w:pPr>
            <w:r w:rsidRPr="001D49AA">
              <w:rPr>
                <w:rFonts w:cs="Arial"/>
                <w:rtl/>
              </w:rPr>
              <w:t>الصحفي والمصور الحر حسن عبد الفتاح إصليح</w:t>
            </w:r>
          </w:p>
        </w:tc>
        <w:tc>
          <w:tcPr>
            <w:tcW w:w="1537" w:type="dxa"/>
            <w:tcBorders>
              <w:left w:val="nil"/>
            </w:tcBorders>
            <w:shd w:val="clear" w:color="auto" w:fill="auto"/>
            <w:vAlign w:val="bottom"/>
          </w:tcPr>
          <w:p w14:paraId="67DF221B" w14:textId="5F4D6D11" w:rsidR="00BE4B96" w:rsidRDefault="00BE4B96" w:rsidP="00BE4B96">
            <w:pPr>
              <w:bidi/>
              <w:jc w:val="lowKashida"/>
              <w:rPr>
                <w:rFonts w:asciiTheme="majorBidi" w:hAnsiTheme="majorBidi" w:cstheme="majorBidi"/>
                <w:sz w:val="24"/>
                <w:szCs w:val="24"/>
                <w:rtl/>
              </w:rPr>
            </w:pPr>
            <w:r>
              <w:rPr>
                <w:rFonts w:ascii="Calibri" w:hAnsi="Calibri" w:cs="Calibri"/>
                <w:color w:val="000000"/>
              </w:rPr>
              <w:t>05-05-24</w:t>
            </w:r>
          </w:p>
        </w:tc>
      </w:tr>
      <w:tr w:rsidR="00BE4B96" w14:paraId="7F16E8C3" w14:textId="77777777" w:rsidTr="001D49AA">
        <w:trPr>
          <w:jc w:val="center"/>
        </w:trPr>
        <w:tc>
          <w:tcPr>
            <w:tcW w:w="533" w:type="dxa"/>
          </w:tcPr>
          <w:p w14:paraId="202174F6" w14:textId="77777777" w:rsidR="00BE4B96" w:rsidRDefault="00BE4B96" w:rsidP="00BE4B96">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5580" w:type="dxa"/>
            <w:tcBorders>
              <w:top w:val="nil"/>
            </w:tcBorders>
            <w:shd w:val="clear" w:color="auto" w:fill="auto"/>
          </w:tcPr>
          <w:p w14:paraId="3E90D42A" w14:textId="395B97F7" w:rsidR="00BE4B96" w:rsidRDefault="00BE4B96" w:rsidP="00BE4B96">
            <w:pPr>
              <w:bidi/>
              <w:jc w:val="lowKashida"/>
              <w:rPr>
                <w:rFonts w:asciiTheme="majorBidi" w:hAnsiTheme="majorBidi" w:cstheme="majorBidi"/>
                <w:sz w:val="24"/>
                <w:szCs w:val="24"/>
                <w:rtl/>
              </w:rPr>
            </w:pPr>
            <w:r w:rsidRPr="001D49AA">
              <w:rPr>
                <w:rFonts w:cs="Arial"/>
                <w:rtl/>
              </w:rPr>
              <w:t>الصحفي إسماعيل أبو عمر</w:t>
            </w:r>
          </w:p>
        </w:tc>
        <w:tc>
          <w:tcPr>
            <w:tcW w:w="1537" w:type="dxa"/>
            <w:tcBorders>
              <w:left w:val="nil"/>
            </w:tcBorders>
            <w:shd w:val="clear" w:color="auto" w:fill="auto"/>
            <w:vAlign w:val="bottom"/>
          </w:tcPr>
          <w:p w14:paraId="55281E15" w14:textId="0C238A90" w:rsidR="00BE4B96" w:rsidRDefault="00BE4B96" w:rsidP="00BE4B96">
            <w:pPr>
              <w:bidi/>
              <w:jc w:val="lowKashida"/>
              <w:rPr>
                <w:rFonts w:asciiTheme="majorBidi" w:hAnsiTheme="majorBidi" w:cstheme="majorBidi"/>
                <w:sz w:val="24"/>
                <w:szCs w:val="24"/>
                <w:rtl/>
              </w:rPr>
            </w:pPr>
            <w:r>
              <w:rPr>
                <w:rFonts w:ascii="Calibri" w:hAnsi="Calibri" w:cs="Calibri"/>
                <w:color w:val="000000"/>
              </w:rPr>
              <w:t>05-05-24</w:t>
            </w:r>
          </w:p>
        </w:tc>
      </w:tr>
      <w:tr w:rsidR="00BE4B96" w14:paraId="438AC5AF" w14:textId="77777777" w:rsidTr="001D49AA">
        <w:trPr>
          <w:jc w:val="center"/>
        </w:trPr>
        <w:tc>
          <w:tcPr>
            <w:tcW w:w="533" w:type="dxa"/>
          </w:tcPr>
          <w:p w14:paraId="2CEC7894" w14:textId="77777777" w:rsidR="00BE4B96" w:rsidRDefault="00BE4B96" w:rsidP="00BE4B96">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5580" w:type="dxa"/>
            <w:tcBorders>
              <w:top w:val="nil"/>
            </w:tcBorders>
            <w:shd w:val="clear" w:color="000000" w:fill="FFFFFF"/>
          </w:tcPr>
          <w:p w14:paraId="06DA836F" w14:textId="7A84B0F5" w:rsidR="00BE4B96" w:rsidRDefault="00BE4B96" w:rsidP="00BE4B96">
            <w:pPr>
              <w:bidi/>
              <w:jc w:val="lowKashida"/>
              <w:rPr>
                <w:rFonts w:asciiTheme="majorBidi" w:hAnsiTheme="majorBidi" w:cstheme="majorBidi"/>
                <w:sz w:val="24"/>
                <w:szCs w:val="24"/>
                <w:rtl/>
              </w:rPr>
            </w:pPr>
            <w:r w:rsidRPr="001D49AA">
              <w:rPr>
                <w:rFonts w:cs="Arial"/>
                <w:rtl/>
              </w:rPr>
              <w:t>مراسل قناة "الجزيرة" أنس الشريف</w:t>
            </w:r>
          </w:p>
        </w:tc>
        <w:tc>
          <w:tcPr>
            <w:tcW w:w="1537" w:type="dxa"/>
            <w:tcBorders>
              <w:left w:val="nil"/>
            </w:tcBorders>
            <w:shd w:val="clear" w:color="auto" w:fill="auto"/>
            <w:vAlign w:val="bottom"/>
          </w:tcPr>
          <w:p w14:paraId="07F0FF9C" w14:textId="4A847E70" w:rsidR="00BE4B96" w:rsidRDefault="00BE4B96" w:rsidP="00BE4B96">
            <w:pPr>
              <w:bidi/>
              <w:jc w:val="lowKashida"/>
              <w:rPr>
                <w:rFonts w:asciiTheme="majorBidi" w:hAnsiTheme="majorBidi" w:cstheme="majorBidi"/>
                <w:sz w:val="24"/>
                <w:szCs w:val="24"/>
                <w:rtl/>
              </w:rPr>
            </w:pPr>
            <w:r>
              <w:rPr>
                <w:rFonts w:ascii="Calibri" w:hAnsi="Calibri" w:cs="Calibri"/>
                <w:color w:val="000000"/>
              </w:rPr>
              <w:t>12-05-24</w:t>
            </w:r>
          </w:p>
        </w:tc>
      </w:tr>
      <w:tr w:rsidR="00BE4B96" w14:paraId="21E7544F" w14:textId="77777777" w:rsidTr="001D49AA">
        <w:trPr>
          <w:jc w:val="center"/>
        </w:trPr>
        <w:tc>
          <w:tcPr>
            <w:tcW w:w="533" w:type="dxa"/>
          </w:tcPr>
          <w:p w14:paraId="3DCEA563" w14:textId="77777777" w:rsidR="00BE4B96" w:rsidRDefault="00BE4B96" w:rsidP="00BE4B96">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5580" w:type="dxa"/>
            <w:tcBorders>
              <w:top w:val="nil"/>
              <w:right w:val="nil"/>
            </w:tcBorders>
            <w:shd w:val="clear" w:color="000000" w:fill="FFFFFF"/>
          </w:tcPr>
          <w:p w14:paraId="3BABA680" w14:textId="4DF9C4E9" w:rsidR="00BE4B96" w:rsidRDefault="00BE4B96" w:rsidP="00BE4B96">
            <w:pPr>
              <w:bidi/>
              <w:jc w:val="lowKashida"/>
              <w:rPr>
                <w:rFonts w:asciiTheme="majorBidi" w:hAnsiTheme="majorBidi" w:cstheme="majorBidi"/>
                <w:sz w:val="24"/>
                <w:szCs w:val="24"/>
                <w:rtl/>
              </w:rPr>
            </w:pPr>
            <w:r w:rsidRPr="00BE4B96">
              <w:rPr>
                <w:rFonts w:cs="Arial"/>
                <w:rtl/>
              </w:rPr>
              <w:t>الصحفي نبيل الخطيب</w:t>
            </w:r>
          </w:p>
        </w:tc>
        <w:tc>
          <w:tcPr>
            <w:tcW w:w="1537" w:type="dxa"/>
            <w:shd w:val="clear" w:color="auto" w:fill="auto"/>
            <w:vAlign w:val="bottom"/>
          </w:tcPr>
          <w:p w14:paraId="431F46AE" w14:textId="3239DAFB" w:rsidR="00BE4B96" w:rsidRDefault="00BE4B96" w:rsidP="00BE4B96">
            <w:pPr>
              <w:bidi/>
              <w:jc w:val="lowKashida"/>
              <w:rPr>
                <w:rFonts w:asciiTheme="majorBidi" w:hAnsiTheme="majorBidi" w:cstheme="majorBidi"/>
                <w:sz w:val="24"/>
                <w:szCs w:val="24"/>
                <w:rtl/>
              </w:rPr>
            </w:pPr>
            <w:r>
              <w:rPr>
                <w:rFonts w:ascii="Calibri" w:hAnsi="Calibri" w:cs="Calibri"/>
                <w:color w:val="000000"/>
              </w:rPr>
              <w:t>20-05-24</w:t>
            </w:r>
          </w:p>
        </w:tc>
      </w:tr>
    </w:tbl>
    <w:p w14:paraId="6E017C5E" w14:textId="77777777" w:rsidR="00AE03B4" w:rsidRPr="009020A4" w:rsidRDefault="00AE03B4" w:rsidP="009020A4">
      <w:pPr>
        <w:bidi/>
        <w:jc w:val="lowKashida"/>
        <w:rPr>
          <w:rFonts w:asciiTheme="majorBidi" w:hAnsiTheme="majorBidi" w:cs="Times New Roman"/>
          <w:b/>
          <w:bCs/>
          <w:sz w:val="24"/>
          <w:szCs w:val="24"/>
          <w:rtl/>
        </w:rPr>
      </w:pPr>
    </w:p>
    <w:p w14:paraId="7ED203EA" w14:textId="7E88DB0F" w:rsidR="00C52A1C" w:rsidRPr="009020A4" w:rsidRDefault="00AE03B4" w:rsidP="009020A4">
      <w:pPr>
        <w:pStyle w:val="ListParagraph"/>
        <w:numPr>
          <w:ilvl w:val="0"/>
          <w:numId w:val="23"/>
        </w:numPr>
        <w:bidi/>
        <w:jc w:val="lowKashida"/>
        <w:rPr>
          <w:rFonts w:asciiTheme="majorBidi" w:hAnsiTheme="majorBidi" w:cs="Times New Roman"/>
          <w:b/>
          <w:bCs/>
          <w:sz w:val="24"/>
          <w:szCs w:val="24"/>
          <w:rtl/>
        </w:rPr>
      </w:pPr>
      <w:r>
        <w:rPr>
          <w:rFonts w:asciiTheme="majorBidi" w:hAnsiTheme="majorBidi" w:cs="Times New Roman" w:hint="cs"/>
          <w:b/>
          <w:bCs/>
          <w:sz w:val="24"/>
          <w:szCs w:val="24"/>
          <w:rtl/>
        </w:rPr>
        <w:t>إصابة (5)</w: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537"/>
      </w:tblGrid>
      <w:tr w:rsidR="00AE03B4" w14:paraId="796D5A02" w14:textId="77777777" w:rsidTr="00CC4988">
        <w:trPr>
          <w:jc w:val="center"/>
        </w:trPr>
        <w:tc>
          <w:tcPr>
            <w:tcW w:w="6113" w:type="dxa"/>
            <w:gridSpan w:val="2"/>
          </w:tcPr>
          <w:p w14:paraId="17B8084B" w14:textId="77777777" w:rsidR="00AE03B4" w:rsidRPr="00391510" w:rsidRDefault="00AE03B4"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أسماء الصحفيين</w:t>
            </w:r>
          </w:p>
        </w:tc>
        <w:tc>
          <w:tcPr>
            <w:tcW w:w="1537" w:type="dxa"/>
          </w:tcPr>
          <w:p w14:paraId="0A22F067" w14:textId="2DE6E4DA" w:rsidR="00AE03B4" w:rsidRPr="00391510" w:rsidRDefault="00AE03B4"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 xml:space="preserve">تاريخ </w:t>
            </w:r>
            <w:r>
              <w:rPr>
                <w:rFonts w:asciiTheme="majorBidi" w:hAnsiTheme="majorBidi" w:cstheme="majorBidi" w:hint="cs"/>
                <w:b/>
                <w:bCs/>
                <w:sz w:val="24"/>
                <w:szCs w:val="24"/>
                <w:rtl/>
              </w:rPr>
              <w:t>الإصابة</w:t>
            </w:r>
          </w:p>
        </w:tc>
      </w:tr>
      <w:tr w:rsidR="00AE03B4" w14:paraId="6A085478" w14:textId="77777777" w:rsidTr="00CC4988">
        <w:trPr>
          <w:jc w:val="center"/>
        </w:trPr>
        <w:tc>
          <w:tcPr>
            <w:tcW w:w="533" w:type="dxa"/>
          </w:tcPr>
          <w:p w14:paraId="73230093" w14:textId="77777777" w:rsidR="00AE03B4" w:rsidRDefault="00AE03B4" w:rsidP="00CC4988">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5580" w:type="dxa"/>
            <w:shd w:val="clear" w:color="auto" w:fill="auto"/>
          </w:tcPr>
          <w:p w14:paraId="20D9FF5D" w14:textId="4D5C1C0D" w:rsidR="00AE03B4" w:rsidRDefault="00AE03B4" w:rsidP="00CC4988">
            <w:pPr>
              <w:bidi/>
              <w:jc w:val="lowKashida"/>
              <w:rPr>
                <w:rFonts w:asciiTheme="majorBidi" w:hAnsiTheme="majorBidi" w:cstheme="majorBidi"/>
                <w:sz w:val="24"/>
                <w:szCs w:val="24"/>
                <w:rtl/>
              </w:rPr>
            </w:pPr>
            <w:r w:rsidRPr="00AE03B4">
              <w:rPr>
                <w:rFonts w:cs="Arial"/>
                <w:rtl/>
              </w:rPr>
              <w:t>الصحفي حازم البنا</w:t>
            </w:r>
          </w:p>
        </w:tc>
        <w:tc>
          <w:tcPr>
            <w:tcW w:w="1537" w:type="dxa"/>
            <w:tcBorders>
              <w:left w:val="nil"/>
            </w:tcBorders>
            <w:shd w:val="clear" w:color="auto" w:fill="auto"/>
            <w:vAlign w:val="bottom"/>
          </w:tcPr>
          <w:p w14:paraId="66266547" w14:textId="6C028674" w:rsidR="00AE03B4" w:rsidRDefault="00AE03B4" w:rsidP="00CC4988">
            <w:pPr>
              <w:bidi/>
              <w:jc w:val="lowKashida"/>
              <w:rPr>
                <w:rFonts w:asciiTheme="majorBidi" w:hAnsiTheme="majorBidi" w:cstheme="majorBidi"/>
                <w:sz w:val="24"/>
                <w:szCs w:val="24"/>
                <w:rtl/>
              </w:rPr>
            </w:pPr>
            <w:r>
              <w:rPr>
                <w:rFonts w:ascii="Calibri" w:hAnsi="Calibri" w:cs="Calibri" w:hint="cs"/>
                <w:color w:val="000000"/>
                <w:rtl/>
              </w:rPr>
              <w:t xml:space="preserve">9-5-2024 </w:t>
            </w:r>
          </w:p>
        </w:tc>
      </w:tr>
      <w:tr w:rsidR="00AE03B4" w14:paraId="644E684C" w14:textId="77777777" w:rsidTr="00CC4988">
        <w:trPr>
          <w:jc w:val="center"/>
        </w:trPr>
        <w:tc>
          <w:tcPr>
            <w:tcW w:w="533" w:type="dxa"/>
          </w:tcPr>
          <w:p w14:paraId="5C9D6D36" w14:textId="77777777" w:rsidR="00AE03B4" w:rsidRDefault="00AE03B4" w:rsidP="00CC4988">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5580" w:type="dxa"/>
            <w:tcBorders>
              <w:top w:val="nil"/>
            </w:tcBorders>
            <w:shd w:val="clear" w:color="auto" w:fill="auto"/>
          </w:tcPr>
          <w:p w14:paraId="1E73A6DB" w14:textId="6B462302" w:rsidR="00AE03B4" w:rsidRDefault="00AE03B4" w:rsidP="00CC4988">
            <w:pPr>
              <w:bidi/>
              <w:jc w:val="lowKashida"/>
              <w:rPr>
                <w:rFonts w:asciiTheme="majorBidi" w:hAnsiTheme="majorBidi" w:cstheme="majorBidi"/>
                <w:sz w:val="24"/>
                <w:szCs w:val="24"/>
                <w:rtl/>
              </w:rPr>
            </w:pPr>
            <w:r w:rsidRPr="00AE03B4">
              <w:rPr>
                <w:rFonts w:cs="Arial"/>
                <w:rtl/>
              </w:rPr>
              <w:t>المصور الصحفي عبد الكريم الزويدي</w:t>
            </w:r>
          </w:p>
        </w:tc>
        <w:tc>
          <w:tcPr>
            <w:tcW w:w="1537" w:type="dxa"/>
            <w:tcBorders>
              <w:left w:val="nil"/>
            </w:tcBorders>
            <w:shd w:val="clear" w:color="auto" w:fill="auto"/>
            <w:vAlign w:val="bottom"/>
          </w:tcPr>
          <w:p w14:paraId="55D4EB29" w14:textId="4C30948A" w:rsidR="00AE03B4" w:rsidRDefault="00AE03B4" w:rsidP="00CC4988">
            <w:pPr>
              <w:bidi/>
              <w:jc w:val="lowKashida"/>
              <w:rPr>
                <w:rFonts w:asciiTheme="majorBidi" w:hAnsiTheme="majorBidi" w:cstheme="majorBidi"/>
                <w:sz w:val="24"/>
                <w:szCs w:val="24"/>
                <w:rtl/>
              </w:rPr>
            </w:pPr>
            <w:r>
              <w:rPr>
                <w:rFonts w:ascii="Calibri" w:hAnsi="Calibri" w:cs="Calibri" w:hint="cs"/>
                <w:color w:val="000000"/>
                <w:rtl/>
              </w:rPr>
              <w:t>18-5-2024</w:t>
            </w:r>
          </w:p>
        </w:tc>
      </w:tr>
      <w:tr w:rsidR="00AE03B4" w14:paraId="681C1835" w14:textId="77777777" w:rsidTr="00CC4988">
        <w:trPr>
          <w:jc w:val="center"/>
        </w:trPr>
        <w:tc>
          <w:tcPr>
            <w:tcW w:w="533" w:type="dxa"/>
          </w:tcPr>
          <w:p w14:paraId="2F0414BC" w14:textId="77777777" w:rsidR="00AE03B4" w:rsidRDefault="00AE03B4" w:rsidP="00CC4988">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5580" w:type="dxa"/>
            <w:tcBorders>
              <w:top w:val="nil"/>
            </w:tcBorders>
            <w:shd w:val="clear" w:color="000000" w:fill="FFFFFF"/>
          </w:tcPr>
          <w:p w14:paraId="4A9C4411" w14:textId="7E8304F4" w:rsidR="00AE03B4" w:rsidRDefault="00AE03B4" w:rsidP="00CC4988">
            <w:pPr>
              <w:bidi/>
              <w:jc w:val="lowKashida"/>
              <w:rPr>
                <w:rFonts w:asciiTheme="majorBidi" w:hAnsiTheme="majorBidi" w:cstheme="majorBidi"/>
                <w:sz w:val="24"/>
                <w:szCs w:val="24"/>
                <w:rtl/>
              </w:rPr>
            </w:pPr>
            <w:r w:rsidRPr="00AE03B4">
              <w:rPr>
                <w:rFonts w:cs="Arial"/>
                <w:rtl/>
              </w:rPr>
              <w:t>الصحفي عمرو مناصرة</w:t>
            </w:r>
          </w:p>
        </w:tc>
        <w:tc>
          <w:tcPr>
            <w:tcW w:w="1537" w:type="dxa"/>
            <w:tcBorders>
              <w:left w:val="nil"/>
            </w:tcBorders>
            <w:shd w:val="clear" w:color="auto" w:fill="auto"/>
            <w:vAlign w:val="bottom"/>
          </w:tcPr>
          <w:p w14:paraId="67EC1CDC" w14:textId="2B2064CF" w:rsidR="00AE03B4" w:rsidRDefault="00AE03B4" w:rsidP="00CC4988">
            <w:pPr>
              <w:bidi/>
              <w:jc w:val="lowKashida"/>
              <w:rPr>
                <w:rFonts w:asciiTheme="majorBidi" w:hAnsiTheme="majorBidi" w:cstheme="majorBidi"/>
                <w:sz w:val="24"/>
                <w:szCs w:val="24"/>
                <w:rtl/>
              </w:rPr>
            </w:pPr>
            <w:r>
              <w:rPr>
                <w:rFonts w:ascii="Calibri" w:hAnsi="Calibri" w:cs="Calibri" w:hint="cs"/>
                <w:color w:val="000000"/>
                <w:rtl/>
              </w:rPr>
              <w:t>21-5-2024</w:t>
            </w:r>
          </w:p>
        </w:tc>
      </w:tr>
      <w:tr w:rsidR="00AE03B4" w14:paraId="67F0E93A" w14:textId="77777777" w:rsidTr="00AE03B4">
        <w:trPr>
          <w:jc w:val="center"/>
        </w:trPr>
        <w:tc>
          <w:tcPr>
            <w:tcW w:w="533" w:type="dxa"/>
          </w:tcPr>
          <w:p w14:paraId="18D9A5DD" w14:textId="77777777" w:rsidR="00AE03B4" w:rsidRDefault="00AE03B4" w:rsidP="00CC4988">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5580" w:type="dxa"/>
            <w:tcBorders>
              <w:top w:val="nil"/>
              <w:bottom w:val="nil"/>
              <w:right w:val="nil"/>
            </w:tcBorders>
            <w:shd w:val="clear" w:color="000000" w:fill="FFFFFF"/>
          </w:tcPr>
          <w:p w14:paraId="70BCC561" w14:textId="24F0750A" w:rsidR="00AE03B4" w:rsidRDefault="00AE03B4" w:rsidP="00CC4988">
            <w:pPr>
              <w:bidi/>
              <w:jc w:val="lowKashida"/>
              <w:rPr>
                <w:rFonts w:asciiTheme="majorBidi" w:hAnsiTheme="majorBidi" w:cstheme="majorBidi"/>
                <w:sz w:val="24"/>
                <w:szCs w:val="24"/>
                <w:rtl/>
              </w:rPr>
            </w:pPr>
            <w:r w:rsidRPr="00AE03B4">
              <w:rPr>
                <w:rFonts w:cs="Arial"/>
                <w:rtl/>
              </w:rPr>
              <w:t>الصحفي محمود أبو سلامة</w:t>
            </w:r>
          </w:p>
        </w:tc>
        <w:tc>
          <w:tcPr>
            <w:tcW w:w="1537" w:type="dxa"/>
            <w:shd w:val="clear" w:color="auto" w:fill="auto"/>
            <w:vAlign w:val="bottom"/>
          </w:tcPr>
          <w:p w14:paraId="14ED1FFD" w14:textId="2C1B29E5" w:rsidR="00AE03B4" w:rsidRDefault="00AE03B4" w:rsidP="00CC4988">
            <w:pPr>
              <w:bidi/>
              <w:jc w:val="lowKashida"/>
              <w:rPr>
                <w:rFonts w:asciiTheme="majorBidi" w:hAnsiTheme="majorBidi" w:cstheme="majorBidi"/>
                <w:sz w:val="24"/>
                <w:szCs w:val="24"/>
                <w:rtl/>
              </w:rPr>
            </w:pPr>
            <w:r>
              <w:rPr>
                <w:rFonts w:ascii="Calibri" w:hAnsi="Calibri" w:cs="Calibri" w:hint="cs"/>
                <w:color w:val="000000"/>
                <w:rtl/>
              </w:rPr>
              <w:t>24-5-2024</w:t>
            </w:r>
          </w:p>
        </w:tc>
      </w:tr>
      <w:tr w:rsidR="00AE03B4" w14:paraId="3892F562" w14:textId="77777777" w:rsidTr="00CC4988">
        <w:trPr>
          <w:jc w:val="center"/>
        </w:trPr>
        <w:tc>
          <w:tcPr>
            <w:tcW w:w="533" w:type="dxa"/>
          </w:tcPr>
          <w:p w14:paraId="4B73AADC" w14:textId="78DC84F8" w:rsidR="00AE03B4" w:rsidRDefault="00AE03B4" w:rsidP="00CC4988">
            <w:pPr>
              <w:bidi/>
              <w:jc w:val="lowKashida"/>
              <w:rPr>
                <w:rFonts w:asciiTheme="majorBidi" w:hAnsiTheme="majorBidi" w:cstheme="majorBidi" w:hint="cs"/>
                <w:sz w:val="24"/>
                <w:szCs w:val="24"/>
                <w:rtl/>
              </w:rPr>
            </w:pPr>
            <w:r>
              <w:rPr>
                <w:rFonts w:asciiTheme="majorBidi" w:hAnsiTheme="majorBidi" w:cstheme="majorBidi" w:hint="cs"/>
                <w:sz w:val="24"/>
                <w:szCs w:val="24"/>
                <w:rtl/>
              </w:rPr>
              <w:t>5</w:t>
            </w:r>
          </w:p>
        </w:tc>
        <w:tc>
          <w:tcPr>
            <w:tcW w:w="5580" w:type="dxa"/>
            <w:tcBorders>
              <w:top w:val="nil"/>
              <w:right w:val="nil"/>
            </w:tcBorders>
            <w:shd w:val="clear" w:color="000000" w:fill="FFFFFF"/>
          </w:tcPr>
          <w:p w14:paraId="2F6E8D52" w14:textId="1A6D7AA8" w:rsidR="00AE03B4" w:rsidRPr="00AE03B4" w:rsidRDefault="00AE03B4" w:rsidP="00CC4988">
            <w:pPr>
              <w:bidi/>
              <w:jc w:val="lowKashida"/>
              <w:rPr>
                <w:rFonts w:cs="Arial"/>
                <w:rtl/>
              </w:rPr>
            </w:pPr>
            <w:r w:rsidRPr="00AE03B4">
              <w:rPr>
                <w:rFonts w:cs="Arial"/>
                <w:rtl/>
              </w:rPr>
              <w:t>الصحفي محمود الجمل</w:t>
            </w:r>
          </w:p>
        </w:tc>
        <w:tc>
          <w:tcPr>
            <w:tcW w:w="1537" w:type="dxa"/>
            <w:shd w:val="clear" w:color="auto" w:fill="auto"/>
            <w:vAlign w:val="bottom"/>
          </w:tcPr>
          <w:p w14:paraId="3F303CA2" w14:textId="794E4526" w:rsidR="00AE03B4" w:rsidRDefault="00AE03B4" w:rsidP="00CC4988">
            <w:pPr>
              <w:bidi/>
              <w:jc w:val="lowKashida"/>
              <w:rPr>
                <w:rFonts w:ascii="Calibri" w:hAnsi="Calibri" w:cs="Calibri" w:hint="cs"/>
                <w:color w:val="000000"/>
                <w:rtl/>
              </w:rPr>
            </w:pPr>
            <w:r>
              <w:rPr>
                <w:rFonts w:ascii="Calibri" w:hAnsi="Calibri" w:cs="Calibri" w:hint="cs"/>
                <w:color w:val="000000"/>
                <w:rtl/>
              </w:rPr>
              <w:t>28-5-2024</w:t>
            </w:r>
          </w:p>
        </w:tc>
      </w:tr>
    </w:tbl>
    <w:p w14:paraId="7076C6DD" w14:textId="365D7B25" w:rsidR="00AE03B4" w:rsidRDefault="00AE03B4" w:rsidP="00AE03B4">
      <w:pPr>
        <w:pStyle w:val="ListParagraph"/>
        <w:bidi/>
        <w:jc w:val="lowKashida"/>
        <w:rPr>
          <w:rFonts w:asciiTheme="majorBidi" w:hAnsiTheme="majorBidi" w:cs="Times New Roman"/>
          <w:b/>
          <w:bCs/>
          <w:sz w:val="24"/>
          <w:szCs w:val="24"/>
          <w:rtl/>
        </w:rPr>
      </w:pPr>
    </w:p>
    <w:p w14:paraId="3B4A0E96" w14:textId="77777777" w:rsidR="0051492B" w:rsidRDefault="0051492B" w:rsidP="0051492B">
      <w:pPr>
        <w:pStyle w:val="ListParagraph"/>
        <w:bidi/>
        <w:jc w:val="lowKashida"/>
        <w:rPr>
          <w:rFonts w:asciiTheme="majorBidi" w:hAnsiTheme="majorBidi" w:cs="Times New Roman"/>
          <w:b/>
          <w:bCs/>
          <w:sz w:val="24"/>
          <w:szCs w:val="24"/>
          <w:rtl/>
        </w:rPr>
      </w:pPr>
    </w:p>
    <w:p w14:paraId="31C71AA8" w14:textId="0CAFF7AD" w:rsidR="00DA24D4" w:rsidRDefault="009020A4" w:rsidP="009020A4">
      <w:pPr>
        <w:pStyle w:val="ListParagraph"/>
        <w:numPr>
          <w:ilvl w:val="0"/>
          <w:numId w:val="23"/>
        </w:numPr>
        <w:bidi/>
        <w:jc w:val="lowKashida"/>
        <w:rPr>
          <w:rFonts w:asciiTheme="majorBidi" w:hAnsiTheme="majorBidi" w:cs="Times New Roman"/>
          <w:b/>
          <w:bCs/>
          <w:sz w:val="24"/>
          <w:szCs w:val="24"/>
          <w:rtl/>
        </w:rPr>
      </w:pPr>
      <w:r>
        <w:rPr>
          <w:rFonts w:asciiTheme="majorBidi" w:hAnsiTheme="majorBidi" w:cs="Times New Roman" w:hint="cs"/>
          <w:b/>
          <w:bCs/>
          <w:sz w:val="24"/>
          <w:szCs w:val="24"/>
          <w:rtl/>
        </w:rPr>
        <w:t>احتجاز (4):</w: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537"/>
      </w:tblGrid>
      <w:tr w:rsidR="009020A4" w14:paraId="24E2B455" w14:textId="77777777" w:rsidTr="00CC4988">
        <w:trPr>
          <w:jc w:val="center"/>
        </w:trPr>
        <w:tc>
          <w:tcPr>
            <w:tcW w:w="6113" w:type="dxa"/>
            <w:gridSpan w:val="2"/>
          </w:tcPr>
          <w:p w14:paraId="5F725265" w14:textId="77777777" w:rsidR="009020A4" w:rsidRPr="00391510" w:rsidRDefault="009020A4"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أسماء الصحفيين</w:t>
            </w:r>
          </w:p>
        </w:tc>
        <w:tc>
          <w:tcPr>
            <w:tcW w:w="1537" w:type="dxa"/>
          </w:tcPr>
          <w:p w14:paraId="3FCFE075" w14:textId="27D63CB2" w:rsidR="009020A4" w:rsidRPr="00391510" w:rsidRDefault="009020A4" w:rsidP="00CC4988">
            <w:pPr>
              <w:bidi/>
              <w:jc w:val="lowKashida"/>
              <w:rPr>
                <w:rFonts w:asciiTheme="majorBidi" w:hAnsiTheme="majorBidi" w:cstheme="majorBidi"/>
                <w:b/>
                <w:bCs/>
                <w:sz w:val="24"/>
                <w:szCs w:val="24"/>
                <w:rtl/>
              </w:rPr>
            </w:pPr>
            <w:r w:rsidRPr="00391510">
              <w:rPr>
                <w:rFonts w:asciiTheme="majorBidi" w:hAnsiTheme="majorBidi" w:cstheme="majorBidi" w:hint="cs"/>
                <w:b/>
                <w:bCs/>
                <w:sz w:val="24"/>
                <w:szCs w:val="24"/>
                <w:rtl/>
              </w:rPr>
              <w:t xml:space="preserve">تاريخ </w:t>
            </w:r>
            <w:r>
              <w:rPr>
                <w:rFonts w:asciiTheme="majorBidi" w:hAnsiTheme="majorBidi" w:cstheme="majorBidi" w:hint="cs"/>
                <w:b/>
                <w:bCs/>
                <w:sz w:val="24"/>
                <w:szCs w:val="24"/>
                <w:rtl/>
              </w:rPr>
              <w:t>الاحتجاز</w:t>
            </w:r>
          </w:p>
        </w:tc>
      </w:tr>
      <w:tr w:rsidR="009020A4" w14:paraId="59290E8A" w14:textId="77777777" w:rsidTr="00CC4988">
        <w:trPr>
          <w:jc w:val="center"/>
        </w:trPr>
        <w:tc>
          <w:tcPr>
            <w:tcW w:w="533" w:type="dxa"/>
          </w:tcPr>
          <w:p w14:paraId="282CF3D4" w14:textId="77777777" w:rsidR="009020A4" w:rsidRDefault="009020A4" w:rsidP="00CC4988">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5580" w:type="dxa"/>
            <w:shd w:val="clear" w:color="auto" w:fill="auto"/>
          </w:tcPr>
          <w:p w14:paraId="5F92C269" w14:textId="250F0C76" w:rsidR="009020A4" w:rsidRDefault="006907D9" w:rsidP="00CC4988">
            <w:pPr>
              <w:bidi/>
              <w:jc w:val="lowKashida"/>
              <w:rPr>
                <w:rFonts w:asciiTheme="majorBidi" w:hAnsiTheme="majorBidi" w:cstheme="majorBidi"/>
                <w:sz w:val="24"/>
                <w:szCs w:val="24"/>
                <w:rtl/>
              </w:rPr>
            </w:pPr>
            <w:r w:rsidRPr="006907D9">
              <w:rPr>
                <w:rFonts w:cs="Arial"/>
                <w:rtl/>
              </w:rPr>
              <w:t>المصوّر علي ديواني</w:t>
            </w:r>
            <w:r>
              <w:rPr>
                <w:rFonts w:cs="Arial" w:hint="cs"/>
                <w:rtl/>
              </w:rPr>
              <w:t>، تلفزيون العربي</w:t>
            </w:r>
          </w:p>
        </w:tc>
        <w:tc>
          <w:tcPr>
            <w:tcW w:w="1537" w:type="dxa"/>
            <w:tcBorders>
              <w:left w:val="nil"/>
            </w:tcBorders>
            <w:shd w:val="clear" w:color="auto" w:fill="auto"/>
            <w:vAlign w:val="bottom"/>
          </w:tcPr>
          <w:p w14:paraId="1C393167" w14:textId="0B369AD7" w:rsidR="009020A4" w:rsidRDefault="006907D9" w:rsidP="00CC4988">
            <w:pPr>
              <w:bidi/>
              <w:jc w:val="lowKashida"/>
              <w:rPr>
                <w:rFonts w:asciiTheme="majorBidi" w:hAnsiTheme="majorBidi" w:cstheme="majorBidi"/>
                <w:sz w:val="24"/>
                <w:szCs w:val="24"/>
                <w:rtl/>
              </w:rPr>
            </w:pPr>
            <w:r>
              <w:rPr>
                <w:rFonts w:ascii="Calibri" w:hAnsi="Calibri" w:cs="Calibri" w:hint="cs"/>
                <w:color w:val="000000"/>
                <w:rtl/>
              </w:rPr>
              <w:t>11-5-2024</w:t>
            </w:r>
          </w:p>
        </w:tc>
      </w:tr>
      <w:tr w:rsidR="009020A4" w14:paraId="615D6193" w14:textId="77777777" w:rsidTr="00CC4988">
        <w:trPr>
          <w:jc w:val="center"/>
        </w:trPr>
        <w:tc>
          <w:tcPr>
            <w:tcW w:w="533" w:type="dxa"/>
          </w:tcPr>
          <w:p w14:paraId="171FA0F9" w14:textId="77777777" w:rsidR="009020A4" w:rsidRDefault="009020A4" w:rsidP="00CC4988">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5580" w:type="dxa"/>
            <w:tcBorders>
              <w:top w:val="nil"/>
            </w:tcBorders>
            <w:shd w:val="clear" w:color="auto" w:fill="auto"/>
          </w:tcPr>
          <w:p w14:paraId="336F25F5" w14:textId="3A10CACC" w:rsidR="009020A4" w:rsidRDefault="006907D9" w:rsidP="00CC4988">
            <w:pPr>
              <w:bidi/>
              <w:jc w:val="lowKashida"/>
              <w:rPr>
                <w:rFonts w:asciiTheme="majorBidi" w:hAnsiTheme="majorBidi" w:cstheme="majorBidi"/>
                <w:sz w:val="24"/>
                <w:szCs w:val="24"/>
                <w:rtl/>
              </w:rPr>
            </w:pPr>
            <w:r w:rsidRPr="006907D9">
              <w:rPr>
                <w:rFonts w:cs="Arial"/>
                <w:rtl/>
              </w:rPr>
              <w:t>المراسل أحمد دراوشة</w:t>
            </w:r>
            <w:r>
              <w:rPr>
                <w:rFonts w:cs="Arial" w:hint="cs"/>
                <w:rtl/>
              </w:rPr>
              <w:t>، تلفزيون العربي</w:t>
            </w:r>
          </w:p>
        </w:tc>
        <w:tc>
          <w:tcPr>
            <w:tcW w:w="1537" w:type="dxa"/>
            <w:tcBorders>
              <w:left w:val="nil"/>
            </w:tcBorders>
            <w:shd w:val="clear" w:color="auto" w:fill="auto"/>
            <w:vAlign w:val="bottom"/>
          </w:tcPr>
          <w:p w14:paraId="4A0FF601" w14:textId="3B0A74E4" w:rsidR="009020A4" w:rsidRDefault="006907D9" w:rsidP="00CC4988">
            <w:pPr>
              <w:bidi/>
              <w:jc w:val="lowKashida"/>
              <w:rPr>
                <w:rFonts w:asciiTheme="majorBidi" w:hAnsiTheme="majorBidi" w:cstheme="majorBidi"/>
                <w:sz w:val="24"/>
                <w:szCs w:val="24"/>
                <w:rtl/>
              </w:rPr>
            </w:pPr>
            <w:r>
              <w:rPr>
                <w:rFonts w:ascii="Calibri" w:hAnsi="Calibri" w:cs="Calibri" w:hint="cs"/>
                <w:color w:val="000000"/>
                <w:rtl/>
              </w:rPr>
              <w:t>11-5-2024</w:t>
            </w:r>
          </w:p>
        </w:tc>
      </w:tr>
      <w:tr w:rsidR="009020A4" w14:paraId="193AFEC2" w14:textId="77777777" w:rsidTr="00CC4988">
        <w:trPr>
          <w:jc w:val="center"/>
        </w:trPr>
        <w:tc>
          <w:tcPr>
            <w:tcW w:w="533" w:type="dxa"/>
          </w:tcPr>
          <w:p w14:paraId="56751CBE" w14:textId="77777777" w:rsidR="009020A4" w:rsidRDefault="009020A4" w:rsidP="00CC4988">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5580" w:type="dxa"/>
            <w:tcBorders>
              <w:top w:val="nil"/>
            </w:tcBorders>
            <w:shd w:val="clear" w:color="000000" w:fill="FFFFFF"/>
          </w:tcPr>
          <w:p w14:paraId="65DC84C8" w14:textId="614203B3" w:rsidR="009020A4" w:rsidRDefault="006907D9" w:rsidP="00CC4988">
            <w:pPr>
              <w:bidi/>
              <w:jc w:val="lowKashida"/>
              <w:rPr>
                <w:rFonts w:asciiTheme="majorBidi" w:hAnsiTheme="majorBidi" w:cstheme="majorBidi"/>
                <w:sz w:val="24"/>
                <w:szCs w:val="24"/>
                <w:rtl/>
              </w:rPr>
            </w:pPr>
            <w:r w:rsidRPr="006907D9">
              <w:rPr>
                <w:rFonts w:cs="Arial"/>
                <w:rtl/>
              </w:rPr>
              <w:t>المصور في تلفزيون فلسطين ثائر فقوسة</w:t>
            </w:r>
          </w:p>
        </w:tc>
        <w:tc>
          <w:tcPr>
            <w:tcW w:w="1537" w:type="dxa"/>
            <w:tcBorders>
              <w:left w:val="nil"/>
            </w:tcBorders>
            <w:shd w:val="clear" w:color="auto" w:fill="auto"/>
            <w:vAlign w:val="bottom"/>
          </w:tcPr>
          <w:p w14:paraId="57DECBBD" w14:textId="4302C35A" w:rsidR="009020A4" w:rsidRDefault="006907D9" w:rsidP="00CC4988">
            <w:pPr>
              <w:bidi/>
              <w:jc w:val="lowKashida"/>
              <w:rPr>
                <w:rFonts w:asciiTheme="majorBidi" w:hAnsiTheme="majorBidi" w:cstheme="majorBidi"/>
                <w:sz w:val="24"/>
                <w:szCs w:val="24"/>
                <w:rtl/>
              </w:rPr>
            </w:pPr>
            <w:r>
              <w:rPr>
                <w:rFonts w:ascii="Calibri" w:hAnsi="Calibri" w:cs="Calibri" w:hint="cs"/>
                <w:color w:val="000000"/>
                <w:rtl/>
              </w:rPr>
              <w:t>19-5-2024</w:t>
            </w:r>
          </w:p>
        </w:tc>
      </w:tr>
      <w:tr w:rsidR="009020A4" w14:paraId="45A74808" w14:textId="77777777" w:rsidTr="00CC4988">
        <w:trPr>
          <w:jc w:val="center"/>
        </w:trPr>
        <w:tc>
          <w:tcPr>
            <w:tcW w:w="533" w:type="dxa"/>
          </w:tcPr>
          <w:p w14:paraId="074C1DF0" w14:textId="77777777" w:rsidR="009020A4" w:rsidRDefault="009020A4" w:rsidP="00CC4988">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5580" w:type="dxa"/>
            <w:tcBorders>
              <w:top w:val="nil"/>
              <w:right w:val="nil"/>
            </w:tcBorders>
            <w:shd w:val="clear" w:color="000000" w:fill="FFFFFF"/>
          </w:tcPr>
          <w:p w14:paraId="0E254247" w14:textId="2B5688F1" w:rsidR="009020A4" w:rsidRDefault="006907D9" w:rsidP="00CC4988">
            <w:pPr>
              <w:bidi/>
              <w:jc w:val="lowKashida"/>
              <w:rPr>
                <w:rFonts w:asciiTheme="majorBidi" w:hAnsiTheme="majorBidi" w:cstheme="majorBidi"/>
                <w:sz w:val="24"/>
                <w:szCs w:val="24"/>
                <w:rtl/>
              </w:rPr>
            </w:pPr>
            <w:r w:rsidRPr="006907D9">
              <w:rPr>
                <w:rFonts w:cs="Arial"/>
                <w:rtl/>
              </w:rPr>
              <w:t>مصور صحيفة "القدس" على السمودي</w:t>
            </w:r>
          </w:p>
        </w:tc>
        <w:tc>
          <w:tcPr>
            <w:tcW w:w="1537" w:type="dxa"/>
            <w:shd w:val="clear" w:color="auto" w:fill="auto"/>
            <w:vAlign w:val="bottom"/>
          </w:tcPr>
          <w:p w14:paraId="466C5936" w14:textId="7395CF32" w:rsidR="009020A4" w:rsidRDefault="006907D9" w:rsidP="00CC4988">
            <w:pPr>
              <w:bidi/>
              <w:jc w:val="lowKashida"/>
              <w:rPr>
                <w:rFonts w:asciiTheme="majorBidi" w:hAnsiTheme="majorBidi" w:cstheme="majorBidi"/>
                <w:sz w:val="24"/>
                <w:szCs w:val="24"/>
                <w:rtl/>
              </w:rPr>
            </w:pPr>
            <w:r>
              <w:rPr>
                <w:rFonts w:ascii="Calibri" w:hAnsi="Calibri" w:cs="Calibri" w:hint="cs"/>
                <w:color w:val="000000"/>
                <w:rtl/>
              </w:rPr>
              <w:t>24-5-2024</w:t>
            </w:r>
          </w:p>
        </w:tc>
      </w:tr>
    </w:tbl>
    <w:p w14:paraId="1B8473AB" w14:textId="77777777" w:rsidR="00AE03B4" w:rsidRPr="0051492B" w:rsidRDefault="00AE03B4" w:rsidP="0051492B">
      <w:pPr>
        <w:bidi/>
        <w:jc w:val="lowKashida"/>
        <w:rPr>
          <w:rFonts w:asciiTheme="majorBidi" w:hAnsiTheme="majorBidi" w:cs="Times New Roman"/>
          <w:b/>
          <w:bCs/>
          <w:sz w:val="24"/>
          <w:szCs w:val="24"/>
          <w:rtl/>
        </w:rPr>
      </w:pPr>
    </w:p>
    <w:p w14:paraId="7A51CF9B" w14:textId="5828101D" w:rsidR="00C52A1C" w:rsidRDefault="003C610C" w:rsidP="003C610C">
      <w:pPr>
        <w:pStyle w:val="ListParagraph"/>
        <w:numPr>
          <w:ilvl w:val="0"/>
          <w:numId w:val="23"/>
        </w:numPr>
        <w:bidi/>
        <w:jc w:val="lowKashida"/>
        <w:rPr>
          <w:rFonts w:asciiTheme="majorBidi" w:hAnsiTheme="majorBidi" w:cs="Times New Roman"/>
          <w:b/>
          <w:bCs/>
          <w:sz w:val="24"/>
          <w:szCs w:val="24"/>
        </w:rPr>
      </w:pPr>
      <w:r>
        <w:rPr>
          <w:rFonts w:asciiTheme="majorBidi" w:hAnsiTheme="majorBidi" w:cs="Times New Roman" w:hint="cs"/>
          <w:b/>
          <w:bCs/>
          <w:sz w:val="24"/>
          <w:szCs w:val="24"/>
          <w:rtl/>
        </w:rPr>
        <w:lastRenderedPageBreak/>
        <w:t>استهداف الصحفيين (</w:t>
      </w:r>
      <w:r w:rsidR="00512D42">
        <w:rPr>
          <w:rFonts w:asciiTheme="majorBidi" w:hAnsiTheme="majorBidi" w:cs="Times New Roman" w:hint="cs"/>
          <w:b/>
          <w:bCs/>
          <w:sz w:val="24"/>
          <w:szCs w:val="24"/>
          <w:rtl/>
        </w:rPr>
        <w:t>4</w:t>
      </w:r>
      <w:r>
        <w:rPr>
          <w:rFonts w:asciiTheme="majorBidi" w:hAnsiTheme="majorBidi" w:cs="Times New Roman" w:hint="cs"/>
          <w:b/>
          <w:bCs/>
          <w:sz w:val="24"/>
          <w:szCs w:val="24"/>
          <w:rtl/>
        </w:rPr>
        <w:t>)</w:t>
      </w:r>
    </w:p>
    <w:p w14:paraId="21BA5913" w14:textId="7A1C7842" w:rsidR="003C610C" w:rsidRDefault="003C610C" w:rsidP="003C610C">
      <w:pPr>
        <w:bidi/>
        <w:ind w:left="360"/>
        <w:jc w:val="lowKashida"/>
        <w:rPr>
          <w:rFonts w:asciiTheme="majorBidi" w:hAnsiTheme="majorBidi" w:cs="Times New Roman"/>
          <w:sz w:val="24"/>
          <w:szCs w:val="24"/>
          <w:rtl/>
        </w:rPr>
      </w:pPr>
      <w:r w:rsidRPr="003C610C">
        <w:rPr>
          <w:rFonts w:asciiTheme="majorBidi" w:hAnsiTheme="majorBidi" w:cs="Times New Roman" w:hint="cs"/>
          <w:sz w:val="24"/>
          <w:szCs w:val="24"/>
          <w:rtl/>
        </w:rPr>
        <w:t xml:space="preserve">رصدت لجنة دعم الصحفيين ما مجموعة </w:t>
      </w:r>
      <w:r w:rsidR="00AE03B4">
        <w:rPr>
          <w:rFonts w:asciiTheme="majorBidi" w:hAnsiTheme="majorBidi" w:cs="Times New Roman" w:hint="cs"/>
          <w:sz w:val="24"/>
          <w:szCs w:val="24"/>
          <w:rtl/>
        </w:rPr>
        <w:t>4</w:t>
      </w:r>
      <w:r w:rsidRPr="003C610C">
        <w:rPr>
          <w:rFonts w:asciiTheme="majorBidi" w:hAnsiTheme="majorBidi" w:cs="Times New Roman" w:hint="cs"/>
          <w:sz w:val="24"/>
          <w:szCs w:val="24"/>
          <w:rtl/>
        </w:rPr>
        <w:t xml:space="preserve"> استهدافات مباشرة للصحفيين من قبل الاحتلال الإسرائيلي مما أدى إلى وق</w:t>
      </w:r>
      <w:r>
        <w:rPr>
          <w:rFonts w:asciiTheme="majorBidi" w:hAnsiTheme="majorBidi" w:cs="Times New Roman" w:hint="cs"/>
          <w:sz w:val="24"/>
          <w:szCs w:val="24"/>
          <w:rtl/>
        </w:rPr>
        <w:t>و</w:t>
      </w:r>
      <w:r w:rsidRPr="003C610C">
        <w:rPr>
          <w:rFonts w:asciiTheme="majorBidi" w:hAnsiTheme="majorBidi" w:cs="Times New Roman" w:hint="cs"/>
          <w:sz w:val="24"/>
          <w:szCs w:val="24"/>
          <w:rtl/>
        </w:rPr>
        <w:t xml:space="preserve">ع </w:t>
      </w:r>
      <w:r w:rsidR="00AE03B4">
        <w:rPr>
          <w:rFonts w:asciiTheme="majorBidi" w:hAnsiTheme="majorBidi" w:cs="Times New Roman" w:hint="cs"/>
          <w:sz w:val="24"/>
          <w:szCs w:val="24"/>
          <w:rtl/>
        </w:rPr>
        <w:t>عدة</w:t>
      </w:r>
      <w:r w:rsidRPr="003C610C">
        <w:rPr>
          <w:rFonts w:asciiTheme="majorBidi" w:hAnsiTheme="majorBidi" w:cs="Times New Roman" w:hint="cs"/>
          <w:sz w:val="24"/>
          <w:szCs w:val="24"/>
          <w:rtl/>
        </w:rPr>
        <w:t xml:space="preserve"> إصابات </w:t>
      </w:r>
      <w:r>
        <w:rPr>
          <w:rFonts w:asciiTheme="majorBidi" w:hAnsiTheme="majorBidi" w:cs="Times New Roman" w:hint="cs"/>
          <w:sz w:val="24"/>
          <w:szCs w:val="24"/>
          <w:rtl/>
        </w:rPr>
        <w:t>في صفوفهم</w:t>
      </w:r>
      <w:r w:rsidRPr="003C610C">
        <w:rPr>
          <w:rFonts w:asciiTheme="majorBidi" w:hAnsiTheme="majorBidi" w:cs="Times New Roman" w:hint="cs"/>
          <w:sz w:val="24"/>
          <w:szCs w:val="24"/>
          <w:rtl/>
        </w:rPr>
        <w:t>.</w:t>
      </w:r>
      <w:r>
        <w:rPr>
          <w:rFonts w:asciiTheme="majorBidi" w:hAnsiTheme="majorBidi" w:cs="Times New Roman" w:hint="cs"/>
          <w:sz w:val="24"/>
          <w:szCs w:val="24"/>
          <w:rtl/>
        </w:rPr>
        <w:t xml:space="preserve"> وقد تمت عمليات الاستهداف أثناء ممارسة الصحفيين لعملهم.</w:t>
      </w:r>
    </w:p>
    <w:p w14:paraId="6FFA2A56" w14:textId="61532618" w:rsidR="003C610C" w:rsidRDefault="003C610C" w:rsidP="003C610C">
      <w:pPr>
        <w:bidi/>
        <w:ind w:left="360"/>
        <w:jc w:val="lowKashida"/>
        <w:rPr>
          <w:rFonts w:asciiTheme="majorBidi" w:hAnsiTheme="majorBidi" w:cs="Times New Roman"/>
          <w:b/>
          <w:bCs/>
          <w:sz w:val="24"/>
          <w:szCs w:val="24"/>
          <w:u w:val="single"/>
          <w:rtl/>
        </w:rPr>
      </w:pPr>
      <w:r w:rsidRPr="003C610C">
        <w:rPr>
          <w:rFonts w:asciiTheme="majorBidi" w:hAnsiTheme="majorBidi" w:cs="Times New Roman" w:hint="cs"/>
          <w:b/>
          <w:bCs/>
          <w:sz w:val="24"/>
          <w:szCs w:val="24"/>
          <w:u w:val="single"/>
          <w:rtl/>
        </w:rPr>
        <w:t>التفاصيل:</w:t>
      </w:r>
    </w:p>
    <w:p w14:paraId="4DE96113" w14:textId="038A787B" w:rsidR="003C610C" w:rsidRPr="00DB56AD" w:rsidRDefault="00347905" w:rsidP="00347905">
      <w:pPr>
        <w:pStyle w:val="ListParagraph"/>
        <w:numPr>
          <w:ilvl w:val="0"/>
          <w:numId w:val="34"/>
        </w:numPr>
        <w:bidi/>
        <w:jc w:val="lowKashida"/>
        <w:rPr>
          <w:rFonts w:asciiTheme="majorBidi" w:hAnsiTheme="majorBidi" w:cs="Times New Roman"/>
          <w:sz w:val="24"/>
          <w:szCs w:val="24"/>
          <w:rtl/>
        </w:rPr>
      </w:pPr>
      <w:r w:rsidRPr="00347905">
        <w:rPr>
          <w:rFonts w:asciiTheme="majorBidi" w:hAnsiTheme="majorBidi" w:cs="Times New Roman" w:hint="cs"/>
          <w:sz w:val="24"/>
          <w:szCs w:val="24"/>
          <w:rtl/>
        </w:rPr>
        <w:t xml:space="preserve">9-5-2024: </w:t>
      </w:r>
      <w:r w:rsidRPr="00347905">
        <w:rPr>
          <w:rFonts w:asciiTheme="majorBidi" w:hAnsiTheme="majorBidi" w:cs="Times New Roman"/>
          <w:sz w:val="24"/>
          <w:szCs w:val="24"/>
          <w:rtl/>
        </w:rPr>
        <w:t xml:space="preserve">استهداف الصحفي حازم البنا (مراسل قناة سكاي نيوز)، الذي أصيب برصاصـ،ة بالظهر أطلقها </w:t>
      </w:r>
      <w:r w:rsidRPr="00DB56AD">
        <w:rPr>
          <w:rFonts w:asciiTheme="majorBidi" w:hAnsiTheme="majorBidi" w:cs="Times New Roman"/>
          <w:sz w:val="24"/>
          <w:szCs w:val="24"/>
          <w:rtl/>
        </w:rPr>
        <w:t>عليه جنـود الاحتـ،لال الإسـرائيـ،لي أثناء تغطيته للأحداث في المستشفى الميداني الإماراتي في غزة.</w:t>
      </w:r>
    </w:p>
    <w:p w14:paraId="644E0E40" w14:textId="290F7737" w:rsidR="003C610C" w:rsidRPr="00AE03B4" w:rsidRDefault="00DB56AD" w:rsidP="00AE03B4">
      <w:pPr>
        <w:pStyle w:val="ListParagraph"/>
        <w:numPr>
          <w:ilvl w:val="0"/>
          <w:numId w:val="34"/>
        </w:numPr>
        <w:bidi/>
        <w:jc w:val="lowKashida"/>
        <w:rPr>
          <w:rFonts w:asciiTheme="majorBidi" w:hAnsiTheme="majorBidi" w:cs="Times New Roman"/>
          <w:sz w:val="24"/>
          <w:szCs w:val="24"/>
          <w:rtl/>
        </w:rPr>
      </w:pPr>
      <w:r w:rsidRPr="00AE03B4">
        <w:rPr>
          <w:rFonts w:asciiTheme="majorBidi" w:hAnsiTheme="majorBidi" w:cs="Times New Roman" w:hint="cs"/>
          <w:sz w:val="24"/>
          <w:szCs w:val="24"/>
          <w:rtl/>
        </w:rPr>
        <w:t xml:space="preserve">18-5-2024: </w:t>
      </w:r>
      <w:r w:rsidR="00AE03B4" w:rsidRPr="00AE03B4">
        <w:rPr>
          <w:rFonts w:asciiTheme="majorBidi" w:hAnsiTheme="majorBidi" w:cs="Times New Roman" w:hint="cs"/>
          <w:sz w:val="24"/>
          <w:szCs w:val="24"/>
          <w:rtl/>
        </w:rPr>
        <w:t xml:space="preserve">استهداف </w:t>
      </w:r>
      <w:r w:rsidRPr="00AE03B4">
        <w:rPr>
          <w:rFonts w:asciiTheme="majorBidi" w:hAnsiTheme="majorBidi" w:cs="Times New Roman"/>
          <w:sz w:val="24"/>
          <w:szCs w:val="24"/>
          <w:rtl/>
        </w:rPr>
        <w:t>المصور الصحفي عبد الكريم الزويدي، العامل لدى فضائية "الغد"</w:t>
      </w:r>
      <w:r w:rsidR="00AE03B4" w:rsidRPr="00AE03B4">
        <w:rPr>
          <w:rFonts w:asciiTheme="majorBidi" w:hAnsiTheme="majorBidi" w:cs="Times New Roman" w:hint="cs"/>
          <w:sz w:val="24"/>
          <w:szCs w:val="24"/>
          <w:rtl/>
        </w:rPr>
        <w:t xml:space="preserve"> </w:t>
      </w:r>
      <w:r w:rsidR="00AE03B4" w:rsidRPr="00DB56AD">
        <w:rPr>
          <w:rFonts w:asciiTheme="majorBidi" w:hAnsiTheme="majorBidi" w:cs="Times New Roman"/>
          <w:sz w:val="24"/>
          <w:szCs w:val="24"/>
          <w:rtl/>
        </w:rPr>
        <w:t>أثناء تغطيته للأحداث في منطقة جباليا بقطاع غزة</w:t>
      </w:r>
      <w:r w:rsidR="00AE03B4" w:rsidRPr="00AE03B4">
        <w:rPr>
          <w:rFonts w:asciiTheme="majorBidi" w:hAnsiTheme="majorBidi" w:cs="Times New Roman" w:hint="cs"/>
          <w:sz w:val="24"/>
          <w:szCs w:val="24"/>
          <w:rtl/>
        </w:rPr>
        <w:t xml:space="preserve"> </w:t>
      </w:r>
      <w:r w:rsidR="00AE03B4" w:rsidRPr="00AE03B4">
        <w:rPr>
          <w:rFonts w:asciiTheme="majorBidi" w:hAnsiTheme="majorBidi" w:cs="Times New Roman" w:hint="cs"/>
          <w:sz w:val="24"/>
          <w:szCs w:val="24"/>
          <w:rtl/>
        </w:rPr>
        <w:t>بصاروخ أطلق باتجاهه</w:t>
      </w:r>
      <w:r w:rsidR="00AE03B4" w:rsidRPr="00AE03B4">
        <w:rPr>
          <w:rFonts w:asciiTheme="majorBidi" w:hAnsiTheme="majorBidi" w:cs="Times New Roman"/>
          <w:sz w:val="24"/>
          <w:szCs w:val="24"/>
          <w:rtl/>
        </w:rPr>
        <w:t xml:space="preserve"> </w:t>
      </w:r>
      <w:r w:rsidR="00AE03B4" w:rsidRPr="00AE03B4">
        <w:rPr>
          <w:rFonts w:asciiTheme="majorBidi" w:hAnsiTheme="majorBidi" w:cs="Times New Roman" w:hint="cs"/>
          <w:sz w:val="24"/>
          <w:szCs w:val="24"/>
          <w:rtl/>
        </w:rPr>
        <w:t>مما أدى إلى اصابته</w:t>
      </w:r>
      <w:r w:rsidRPr="00AE03B4">
        <w:rPr>
          <w:rFonts w:asciiTheme="majorBidi" w:hAnsiTheme="majorBidi" w:cs="Times New Roman"/>
          <w:sz w:val="24"/>
          <w:szCs w:val="24"/>
          <w:rtl/>
        </w:rPr>
        <w:t xml:space="preserve"> بجروح متفرقة في جسده</w:t>
      </w:r>
      <w:r w:rsidR="00AE03B4">
        <w:rPr>
          <w:rFonts w:asciiTheme="majorBidi" w:hAnsiTheme="majorBidi" w:cs="Times New Roman" w:hint="cs"/>
          <w:sz w:val="24"/>
          <w:szCs w:val="24"/>
          <w:rtl/>
        </w:rPr>
        <w:t>.</w:t>
      </w:r>
      <w:r w:rsidRPr="00AE03B4">
        <w:rPr>
          <w:rFonts w:asciiTheme="majorBidi" w:hAnsiTheme="majorBidi" w:cs="Times New Roman"/>
          <w:sz w:val="24"/>
          <w:szCs w:val="24"/>
          <w:rtl/>
        </w:rPr>
        <w:t xml:space="preserve"> </w:t>
      </w:r>
    </w:p>
    <w:p w14:paraId="1F08DC13" w14:textId="3128C1B8" w:rsidR="003C610C" w:rsidRPr="006542E3" w:rsidRDefault="00AE03B4" w:rsidP="00AE03B4">
      <w:pPr>
        <w:pStyle w:val="ListParagraph"/>
        <w:numPr>
          <w:ilvl w:val="0"/>
          <w:numId w:val="34"/>
        </w:numPr>
        <w:bidi/>
        <w:jc w:val="lowKashida"/>
        <w:rPr>
          <w:rFonts w:asciiTheme="majorBidi" w:hAnsiTheme="majorBidi" w:cs="Times New Roman"/>
          <w:sz w:val="24"/>
          <w:szCs w:val="24"/>
          <w:rtl/>
        </w:rPr>
      </w:pPr>
      <w:r w:rsidRPr="00AE03B4">
        <w:rPr>
          <w:rFonts w:asciiTheme="majorBidi" w:hAnsiTheme="majorBidi" w:cs="Times New Roman" w:hint="cs"/>
          <w:sz w:val="24"/>
          <w:szCs w:val="24"/>
          <w:rtl/>
        </w:rPr>
        <w:t xml:space="preserve">24-5-2024: </w:t>
      </w:r>
      <w:r w:rsidRPr="00AE03B4">
        <w:rPr>
          <w:rFonts w:asciiTheme="majorBidi" w:hAnsiTheme="majorBidi" w:cs="Times New Roman"/>
          <w:sz w:val="24"/>
          <w:szCs w:val="24"/>
          <w:rtl/>
        </w:rPr>
        <w:t xml:space="preserve">خلال تغطيته لقصف مربع حمدان شمال قطاع غزة، أُصيب الصحفي محمود أبو سلامة العامل في قناة "العربي" بجروح متفاوتة في الوجه وأنحاء متفرقة من جسده جراء استهدافه بصاروخ من طراز "كواد </w:t>
      </w:r>
      <w:r w:rsidRPr="006542E3">
        <w:rPr>
          <w:rFonts w:asciiTheme="majorBidi" w:hAnsiTheme="majorBidi" w:cs="Times New Roman"/>
          <w:sz w:val="24"/>
          <w:szCs w:val="24"/>
          <w:rtl/>
        </w:rPr>
        <w:t>كابتر".</w:t>
      </w:r>
    </w:p>
    <w:p w14:paraId="4EBB46F0" w14:textId="4573EB24" w:rsidR="003C610C" w:rsidRPr="006542E3" w:rsidRDefault="00F21FB2" w:rsidP="00AE03B4">
      <w:pPr>
        <w:pStyle w:val="ListParagraph"/>
        <w:numPr>
          <w:ilvl w:val="0"/>
          <w:numId w:val="34"/>
        </w:numPr>
        <w:bidi/>
        <w:jc w:val="lowKashida"/>
        <w:rPr>
          <w:rFonts w:asciiTheme="majorBidi" w:hAnsiTheme="majorBidi" w:cs="Times New Roman"/>
          <w:sz w:val="24"/>
          <w:szCs w:val="24"/>
          <w:rtl/>
        </w:rPr>
      </w:pPr>
      <w:r w:rsidRPr="006542E3">
        <w:rPr>
          <w:rFonts w:asciiTheme="majorBidi" w:hAnsiTheme="majorBidi" w:cs="Times New Roman" w:hint="cs"/>
          <w:sz w:val="24"/>
          <w:szCs w:val="24"/>
          <w:rtl/>
        </w:rPr>
        <w:t xml:space="preserve">28-5-2024: استهداف </w:t>
      </w:r>
      <w:r w:rsidRPr="006542E3">
        <w:rPr>
          <w:rFonts w:asciiTheme="majorBidi" w:hAnsiTheme="majorBidi" w:cs="Times New Roman"/>
          <w:sz w:val="24"/>
          <w:szCs w:val="24"/>
          <w:rtl/>
        </w:rPr>
        <w:t xml:space="preserve">الصحفي محمود الجمل برصاصة </w:t>
      </w:r>
      <w:r w:rsidR="006542E3" w:rsidRPr="006542E3">
        <w:rPr>
          <w:rFonts w:asciiTheme="majorBidi" w:hAnsiTheme="majorBidi" w:cs="Times New Roman" w:hint="cs"/>
          <w:sz w:val="24"/>
          <w:szCs w:val="24"/>
          <w:rtl/>
        </w:rPr>
        <w:t xml:space="preserve"> اصابته </w:t>
      </w:r>
      <w:r w:rsidRPr="006542E3">
        <w:rPr>
          <w:rFonts w:asciiTheme="majorBidi" w:hAnsiTheme="majorBidi" w:cs="Times New Roman"/>
          <w:sz w:val="24"/>
          <w:szCs w:val="24"/>
          <w:rtl/>
        </w:rPr>
        <w:t>في الكتف أطلقتها طائرة كوادكابتر اثناء خروجه من المستشفى الاماراتي</w:t>
      </w:r>
      <w:r w:rsidR="006542E3" w:rsidRPr="006542E3">
        <w:rPr>
          <w:rFonts w:asciiTheme="majorBidi" w:hAnsiTheme="majorBidi" w:cs="Times New Roman" w:hint="cs"/>
          <w:sz w:val="24"/>
          <w:szCs w:val="24"/>
          <w:rtl/>
        </w:rPr>
        <w:t>.</w:t>
      </w:r>
    </w:p>
    <w:p w14:paraId="0B33E270" w14:textId="05CB576A" w:rsidR="003C610C" w:rsidRDefault="003C610C" w:rsidP="0051492B">
      <w:pPr>
        <w:bidi/>
        <w:jc w:val="lowKashida"/>
        <w:rPr>
          <w:rFonts w:asciiTheme="majorBidi" w:hAnsiTheme="majorBidi" w:cs="Times New Roman"/>
          <w:b/>
          <w:bCs/>
          <w:sz w:val="24"/>
          <w:szCs w:val="24"/>
          <w:rtl/>
        </w:rPr>
      </w:pPr>
    </w:p>
    <w:p w14:paraId="64E5230C" w14:textId="32894D4F" w:rsidR="0051492B" w:rsidRPr="003A47C5" w:rsidRDefault="0051492B" w:rsidP="0051492B">
      <w:pPr>
        <w:bidi/>
        <w:jc w:val="lowKashida"/>
        <w:rPr>
          <w:rFonts w:asciiTheme="majorBidi" w:hAnsiTheme="majorBidi" w:cs="Times New Roman"/>
          <w:sz w:val="24"/>
          <w:szCs w:val="24"/>
          <w:rtl/>
        </w:rPr>
      </w:pPr>
      <w:r w:rsidRPr="003A47C5">
        <w:rPr>
          <w:rFonts w:asciiTheme="majorBidi" w:hAnsiTheme="majorBidi" w:cs="Times New Roman" w:hint="cs"/>
          <w:sz w:val="24"/>
          <w:szCs w:val="24"/>
          <w:rtl/>
        </w:rPr>
        <w:t xml:space="preserve">أما على صعيد الاعتداءات الجسدية واللفظية والتهديد والمنع من التغطية </w:t>
      </w:r>
      <w:r w:rsidR="003A47C5" w:rsidRPr="003A47C5">
        <w:rPr>
          <w:rFonts w:asciiTheme="majorBidi" w:hAnsiTheme="majorBidi" w:cs="Times New Roman" w:hint="cs"/>
          <w:sz w:val="24"/>
          <w:szCs w:val="24"/>
          <w:rtl/>
        </w:rPr>
        <w:t>ومصادرة المعدات الصحفية فقد رصدت اللجنة مامجموعه 23 انتهاك توزعت كالتالي:</w:t>
      </w:r>
    </w:p>
    <w:p w14:paraId="1509F07D" w14:textId="4F28C58B" w:rsidR="003A47C5" w:rsidRPr="003A47C5" w:rsidRDefault="003A47C5" w:rsidP="003A47C5">
      <w:pPr>
        <w:pStyle w:val="ListParagraph"/>
        <w:numPr>
          <w:ilvl w:val="0"/>
          <w:numId w:val="23"/>
        </w:numPr>
        <w:bidi/>
        <w:jc w:val="lowKashida"/>
        <w:rPr>
          <w:rFonts w:asciiTheme="majorBidi" w:hAnsiTheme="majorBidi" w:cs="Times New Roman"/>
          <w:sz w:val="24"/>
          <w:szCs w:val="24"/>
        </w:rPr>
      </w:pPr>
      <w:r w:rsidRPr="003A47C5">
        <w:rPr>
          <w:rFonts w:asciiTheme="majorBidi" w:hAnsiTheme="majorBidi" w:cs="Times New Roman" w:hint="cs"/>
          <w:sz w:val="24"/>
          <w:szCs w:val="24"/>
          <w:rtl/>
        </w:rPr>
        <w:t>منع من التغطية/ عرقلة العمل (7)</w:t>
      </w:r>
    </w:p>
    <w:p w14:paraId="1DAC7449" w14:textId="3ED374C7" w:rsidR="003A47C5" w:rsidRPr="003A47C5" w:rsidRDefault="003A47C5" w:rsidP="003A47C5">
      <w:pPr>
        <w:pStyle w:val="ListParagraph"/>
        <w:numPr>
          <w:ilvl w:val="0"/>
          <w:numId w:val="23"/>
        </w:numPr>
        <w:bidi/>
        <w:jc w:val="lowKashida"/>
        <w:rPr>
          <w:rFonts w:asciiTheme="majorBidi" w:hAnsiTheme="majorBidi" w:cs="Times New Roman"/>
          <w:sz w:val="24"/>
          <w:szCs w:val="24"/>
        </w:rPr>
      </w:pPr>
      <w:r w:rsidRPr="003A47C5">
        <w:rPr>
          <w:rFonts w:asciiTheme="majorBidi" w:hAnsiTheme="majorBidi" w:cs="Times New Roman" w:hint="cs"/>
          <w:sz w:val="24"/>
          <w:szCs w:val="24"/>
          <w:rtl/>
        </w:rPr>
        <w:t>التهديد (6)</w:t>
      </w:r>
    </w:p>
    <w:p w14:paraId="5133D454" w14:textId="3A5D0A78" w:rsidR="003A47C5" w:rsidRPr="003A47C5" w:rsidRDefault="003A47C5" w:rsidP="003A47C5">
      <w:pPr>
        <w:pStyle w:val="ListParagraph"/>
        <w:numPr>
          <w:ilvl w:val="0"/>
          <w:numId w:val="23"/>
        </w:numPr>
        <w:bidi/>
        <w:jc w:val="lowKashida"/>
        <w:rPr>
          <w:rFonts w:asciiTheme="majorBidi" w:hAnsiTheme="majorBidi" w:cs="Times New Roman"/>
          <w:sz w:val="24"/>
          <w:szCs w:val="24"/>
        </w:rPr>
      </w:pPr>
      <w:r w:rsidRPr="003A47C5">
        <w:rPr>
          <w:rFonts w:asciiTheme="majorBidi" w:hAnsiTheme="majorBidi" w:cs="Times New Roman" w:hint="cs"/>
          <w:sz w:val="24"/>
          <w:szCs w:val="24"/>
          <w:rtl/>
        </w:rPr>
        <w:t>الاعتداءات الجسدية/ اللفظية (9)</w:t>
      </w:r>
    </w:p>
    <w:p w14:paraId="1E677124" w14:textId="6ABEBFB1" w:rsidR="003A47C5" w:rsidRDefault="003A47C5" w:rsidP="003A47C5">
      <w:pPr>
        <w:pStyle w:val="ListParagraph"/>
        <w:numPr>
          <w:ilvl w:val="0"/>
          <w:numId w:val="23"/>
        </w:numPr>
        <w:bidi/>
        <w:jc w:val="lowKashida"/>
        <w:rPr>
          <w:rFonts w:asciiTheme="majorBidi" w:hAnsiTheme="majorBidi" w:cs="Times New Roman"/>
          <w:sz w:val="24"/>
          <w:szCs w:val="24"/>
        </w:rPr>
      </w:pPr>
      <w:r w:rsidRPr="003A47C5">
        <w:rPr>
          <w:rFonts w:asciiTheme="majorBidi" w:hAnsiTheme="majorBidi" w:cs="Times New Roman" w:hint="cs"/>
          <w:sz w:val="24"/>
          <w:szCs w:val="24"/>
          <w:rtl/>
        </w:rPr>
        <w:t>مصادرة المعدات الصحفية (1)</w:t>
      </w:r>
    </w:p>
    <w:p w14:paraId="4B4CFBE3" w14:textId="7E783062" w:rsidR="003A47C5" w:rsidRDefault="003A47C5" w:rsidP="003A47C5">
      <w:pPr>
        <w:bidi/>
        <w:jc w:val="lowKashida"/>
        <w:rPr>
          <w:rFonts w:asciiTheme="majorBidi" w:hAnsiTheme="majorBidi" w:cs="Times New Roman"/>
          <w:b/>
          <w:bCs/>
          <w:sz w:val="24"/>
          <w:szCs w:val="24"/>
          <w:u w:val="single"/>
          <w:rtl/>
        </w:rPr>
      </w:pPr>
      <w:r w:rsidRPr="003A47C5">
        <w:rPr>
          <w:rFonts w:asciiTheme="majorBidi" w:hAnsiTheme="majorBidi" w:cs="Times New Roman" w:hint="cs"/>
          <w:b/>
          <w:bCs/>
          <w:sz w:val="24"/>
          <w:szCs w:val="24"/>
          <w:u w:val="single"/>
          <w:rtl/>
        </w:rPr>
        <w:t>التفاصيل:</w:t>
      </w:r>
    </w:p>
    <w:p w14:paraId="63E50BB9" w14:textId="186994F6" w:rsidR="003A47C5" w:rsidRPr="00E87A2B" w:rsidRDefault="00795184" w:rsidP="00E87A2B">
      <w:pPr>
        <w:pStyle w:val="ListParagraph"/>
        <w:numPr>
          <w:ilvl w:val="0"/>
          <w:numId w:val="34"/>
        </w:numPr>
        <w:bidi/>
        <w:jc w:val="lowKashida"/>
        <w:rPr>
          <w:rFonts w:asciiTheme="majorBidi" w:hAnsiTheme="majorBidi" w:cs="Times New Roman"/>
          <w:sz w:val="24"/>
          <w:szCs w:val="24"/>
        </w:rPr>
      </w:pPr>
      <w:r w:rsidRPr="00795184">
        <w:rPr>
          <w:rFonts w:asciiTheme="majorBidi" w:hAnsiTheme="majorBidi" w:cs="Times New Roman" w:hint="cs"/>
          <w:sz w:val="24"/>
          <w:szCs w:val="24"/>
          <w:rtl/>
        </w:rPr>
        <w:t xml:space="preserve">6-5-2024: </w:t>
      </w:r>
      <w:r w:rsidRPr="00795184">
        <w:rPr>
          <w:rFonts w:asciiTheme="majorBidi" w:hAnsiTheme="majorBidi" w:cs="Times New Roman"/>
          <w:sz w:val="24"/>
          <w:szCs w:val="24"/>
          <w:rtl/>
        </w:rPr>
        <w:t xml:space="preserve">شنت قوات الاحتلال الإسرائيلي عملية عسكرية على مخيم طولكرم شمال الضفة الغربية. وخلال تغطية هذه العملية، تعرض </w:t>
      </w:r>
      <w:r w:rsidR="00E87A2B">
        <w:rPr>
          <w:rFonts w:asciiTheme="majorBidi" w:hAnsiTheme="majorBidi" w:cs="Times New Roman" w:hint="cs"/>
          <w:sz w:val="24"/>
          <w:szCs w:val="24"/>
          <w:rtl/>
        </w:rPr>
        <w:t>6</w:t>
      </w:r>
      <w:r w:rsidRPr="00795184">
        <w:rPr>
          <w:rFonts w:asciiTheme="majorBidi" w:hAnsiTheme="majorBidi" w:cs="Times New Roman"/>
          <w:sz w:val="24"/>
          <w:szCs w:val="24"/>
          <w:rtl/>
        </w:rPr>
        <w:t xml:space="preserve"> من الصحفيين للمنع</w:t>
      </w:r>
      <w:r w:rsidR="00E87A2B">
        <w:rPr>
          <w:rFonts w:asciiTheme="majorBidi" w:hAnsiTheme="majorBidi" w:cs="Times New Roman" w:hint="cs"/>
          <w:sz w:val="24"/>
          <w:szCs w:val="24"/>
          <w:rtl/>
        </w:rPr>
        <w:t xml:space="preserve"> من التغطية</w:t>
      </w:r>
      <w:r w:rsidRPr="00795184">
        <w:rPr>
          <w:rFonts w:asciiTheme="majorBidi" w:hAnsiTheme="majorBidi" w:cs="Times New Roman"/>
          <w:sz w:val="24"/>
          <w:szCs w:val="24"/>
          <w:rtl/>
        </w:rPr>
        <w:t xml:space="preserve"> والتهديد والترهيب من قبل جنود الاحتلال، حيث هددوهم بإطلاق النار واعتقالهم في حال لم ينسحبوا من المنطقة. </w:t>
      </w:r>
      <w:r w:rsidR="00E87A2B">
        <w:rPr>
          <w:rFonts w:asciiTheme="majorBidi" w:hAnsiTheme="majorBidi" w:cs="Times New Roman" w:hint="cs"/>
          <w:sz w:val="24"/>
          <w:szCs w:val="24"/>
          <w:rtl/>
        </w:rPr>
        <w:t xml:space="preserve">كما </w:t>
      </w:r>
      <w:r w:rsidR="00E87A2B" w:rsidRPr="00795184">
        <w:rPr>
          <w:rFonts w:asciiTheme="majorBidi" w:hAnsiTheme="majorBidi" w:cs="Times New Roman"/>
          <w:sz w:val="24"/>
          <w:szCs w:val="24"/>
          <w:rtl/>
        </w:rPr>
        <w:t xml:space="preserve">أشهر الجنود أسلحتهم تجاه الصحفيين وهددوهم بإطلاق النار أو الاعتقال، </w:t>
      </w:r>
      <w:r w:rsidR="00E87A2B">
        <w:rPr>
          <w:rFonts w:asciiTheme="majorBidi" w:hAnsiTheme="majorBidi" w:cs="Times New Roman" w:hint="cs"/>
          <w:sz w:val="24"/>
          <w:szCs w:val="24"/>
          <w:rtl/>
        </w:rPr>
        <w:t>و</w:t>
      </w:r>
      <w:r w:rsidR="00E87A2B" w:rsidRPr="00795184">
        <w:rPr>
          <w:rFonts w:asciiTheme="majorBidi" w:hAnsiTheme="majorBidi" w:cs="Times New Roman"/>
          <w:sz w:val="24"/>
          <w:szCs w:val="24"/>
          <w:rtl/>
        </w:rPr>
        <w:t xml:space="preserve">تعرضوا للشتم والسب بألفاظ نابية. </w:t>
      </w:r>
      <w:r w:rsidR="00E87A2B">
        <w:rPr>
          <w:rFonts w:asciiTheme="majorBidi" w:hAnsiTheme="majorBidi" w:cs="Times New Roman" w:hint="cs"/>
          <w:sz w:val="24"/>
          <w:szCs w:val="24"/>
          <w:rtl/>
        </w:rPr>
        <w:t xml:space="preserve"> </w:t>
      </w:r>
      <w:r w:rsidRPr="00E87A2B">
        <w:rPr>
          <w:rFonts w:asciiTheme="majorBidi" w:hAnsiTheme="majorBidi" w:cs="Times New Roman"/>
          <w:sz w:val="24"/>
          <w:szCs w:val="24"/>
          <w:rtl/>
        </w:rPr>
        <w:t>وكان من بين الصحفيين المستهدفين: جعفر اشتية  وعميد زايد شحادة  ونغم بلال الزايط وحمزة محمود حمدان  وليث جعار  ونضال  اشتية.</w:t>
      </w:r>
      <w:r w:rsidRPr="00E87A2B">
        <w:rPr>
          <w:rFonts w:asciiTheme="majorBidi" w:hAnsiTheme="majorBidi" w:cs="Times New Roman" w:hint="cs"/>
          <w:sz w:val="24"/>
          <w:szCs w:val="24"/>
          <w:rtl/>
        </w:rPr>
        <w:t xml:space="preserve"> </w:t>
      </w:r>
    </w:p>
    <w:p w14:paraId="112C3F55" w14:textId="1FF1166F" w:rsidR="00795184" w:rsidRDefault="00795184" w:rsidP="00795184">
      <w:pPr>
        <w:pStyle w:val="ListParagraph"/>
        <w:numPr>
          <w:ilvl w:val="0"/>
          <w:numId w:val="34"/>
        </w:numPr>
        <w:bidi/>
        <w:jc w:val="lowKashida"/>
        <w:rPr>
          <w:rFonts w:asciiTheme="majorBidi" w:hAnsiTheme="majorBidi" w:cs="Times New Roman"/>
          <w:sz w:val="24"/>
          <w:szCs w:val="24"/>
        </w:rPr>
      </w:pPr>
      <w:r>
        <w:rPr>
          <w:rFonts w:asciiTheme="majorBidi" w:hAnsiTheme="majorBidi" w:cs="Times New Roman" w:hint="cs"/>
          <w:sz w:val="24"/>
          <w:szCs w:val="24"/>
          <w:rtl/>
        </w:rPr>
        <w:t xml:space="preserve">6-5-2024: </w:t>
      </w:r>
      <w:r w:rsidRPr="00795184">
        <w:rPr>
          <w:rFonts w:asciiTheme="majorBidi" w:hAnsiTheme="majorBidi" w:cs="Times New Roman"/>
          <w:sz w:val="24"/>
          <w:szCs w:val="24"/>
          <w:rtl/>
        </w:rPr>
        <w:t>منعت السلطات الإسرائيلية،  مراسل قناة "الجزيرة" حسان مسعود من الدخول إلى فلسطين عبر معبر جسر الملك حسين، من أجل تغطية الحرب.</w:t>
      </w:r>
    </w:p>
    <w:p w14:paraId="0848A9EC" w14:textId="1FB12474" w:rsidR="00795184" w:rsidRDefault="00090136" w:rsidP="00795184">
      <w:pPr>
        <w:pStyle w:val="ListParagraph"/>
        <w:numPr>
          <w:ilvl w:val="0"/>
          <w:numId w:val="34"/>
        </w:numPr>
        <w:bidi/>
        <w:jc w:val="lowKashida"/>
        <w:rPr>
          <w:rFonts w:asciiTheme="majorBidi" w:hAnsiTheme="majorBidi" w:cs="Times New Roman"/>
          <w:sz w:val="24"/>
          <w:szCs w:val="24"/>
        </w:rPr>
      </w:pPr>
      <w:r w:rsidRPr="00090136">
        <w:rPr>
          <w:rFonts w:asciiTheme="majorBidi" w:hAnsiTheme="majorBidi" w:cs="Times New Roman"/>
          <w:sz w:val="24"/>
          <w:szCs w:val="24"/>
          <w:rtl/>
        </w:rPr>
        <w:t>تعرضت الصحفية الحرة ندين جعفر لاعتداءين متتاليين من قبل شرطة الاحتلال خلال أسبوع واحد في ال17 وال24 من شهر آيار، حيث عرقلوا عملها ومنعوها من تغطية الأحداث المصاحبة لأداء صلاة الجمعة بالقرب من باب الأسباط في مدينة القدس.</w:t>
      </w:r>
    </w:p>
    <w:p w14:paraId="69D02771" w14:textId="45F93992" w:rsidR="00EB69DA" w:rsidRDefault="009A0372" w:rsidP="00EB69DA">
      <w:pPr>
        <w:pStyle w:val="ListParagraph"/>
        <w:numPr>
          <w:ilvl w:val="0"/>
          <w:numId w:val="34"/>
        </w:numPr>
        <w:bidi/>
        <w:jc w:val="lowKashida"/>
        <w:rPr>
          <w:rFonts w:asciiTheme="majorBidi" w:hAnsiTheme="majorBidi" w:cs="Times New Roman"/>
          <w:sz w:val="24"/>
          <w:szCs w:val="24"/>
        </w:rPr>
      </w:pPr>
      <w:r>
        <w:rPr>
          <w:rFonts w:asciiTheme="majorBidi" w:hAnsiTheme="majorBidi" w:cs="Times New Roman" w:hint="cs"/>
          <w:sz w:val="24"/>
          <w:szCs w:val="24"/>
          <w:rtl/>
        </w:rPr>
        <w:t xml:space="preserve">19-5-2024: </w:t>
      </w:r>
      <w:r w:rsidRPr="009A0372">
        <w:rPr>
          <w:rFonts w:asciiTheme="majorBidi" w:hAnsiTheme="majorBidi" w:cs="Times New Roman"/>
          <w:sz w:val="24"/>
          <w:szCs w:val="24"/>
          <w:rtl/>
        </w:rPr>
        <w:t xml:space="preserve">احتجزت قوات الإحتلال الإسرائيلي المصور في تلفزيون فلسطين ثائر فقوسة أمام مدخل شارع الشهداء بالخليل </w:t>
      </w:r>
      <w:r>
        <w:rPr>
          <w:rFonts w:asciiTheme="majorBidi" w:hAnsiTheme="majorBidi" w:cs="Times New Roman" w:hint="cs"/>
          <w:sz w:val="24"/>
          <w:szCs w:val="24"/>
          <w:rtl/>
        </w:rPr>
        <w:t>وصادرت</w:t>
      </w:r>
      <w:r w:rsidRPr="009A0372">
        <w:rPr>
          <w:rFonts w:asciiTheme="majorBidi" w:hAnsiTheme="majorBidi" w:cs="Times New Roman"/>
          <w:sz w:val="24"/>
          <w:szCs w:val="24"/>
          <w:rtl/>
        </w:rPr>
        <w:t xml:space="preserve"> الكاميرا الخاصة به.</w:t>
      </w:r>
    </w:p>
    <w:p w14:paraId="2E7AD7FD" w14:textId="2500D9C4" w:rsidR="009A0372" w:rsidRDefault="002172AA" w:rsidP="009A0372">
      <w:pPr>
        <w:pStyle w:val="ListParagraph"/>
        <w:numPr>
          <w:ilvl w:val="0"/>
          <w:numId w:val="34"/>
        </w:numPr>
        <w:bidi/>
        <w:jc w:val="lowKashida"/>
        <w:rPr>
          <w:rFonts w:asciiTheme="majorBidi" w:hAnsiTheme="majorBidi" w:cs="Times New Roman"/>
          <w:sz w:val="24"/>
          <w:szCs w:val="24"/>
        </w:rPr>
      </w:pPr>
      <w:r>
        <w:rPr>
          <w:rFonts w:asciiTheme="majorBidi" w:hAnsiTheme="majorBidi" w:cs="Times New Roman" w:hint="cs"/>
          <w:sz w:val="24"/>
          <w:szCs w:val="24"/>
          <w:rtl/>
        </w:rPr>
        <w:t xml:space="preserve">27-5-2024: </w:t>
      </w:r>
      <w:r w:rsidRPr="002172AA">
        <w:rPr>
          <w:rFonts w:asciiTheme="majorBidi" w:hAnsiTheme="majorBidi" w:cs="Times New Roman"/>
          <w:sz w:val="24"/>
          <w:szCs w:val="24"/>
          <w:rtl/>
        </w:rPr>
        <w:t>اعتداء شرطة الاحتلال على الصحفي الحر أحمد الصفدي بالضرب</w:t>
      </w:r>
      <w:r>
        <w:rPr>
          <w:rFonts w:asciiTheme="majorBidi" w:hAnsiTheme="majorBidi" w:cs="Times New Roman" w:hint="cs"/>
          <w:sz w:val="24"/>
          <w:szCs w:val="24"/>
          <w:rtl/>
        </w:rPr>
        <w:t>.</w:t>
      </w:r>
    </w:p>
    <w:p w14:paraId="4E399C8B" w14:textId="567308FB" w:rsidR="000352F0" w:rsidRDefault="000352F0" w:rsidP="004176A0">
      <w:pPr>
        <w:bidi/>
        <w:jc w:val="lowKashida"/>
        <w:rPr>
          <w:rFonts w:asciiTheme="majorBidi" w:hAnsiTheme="majorBidi" w:cs="Times New Roman"/>
          <w:sz w:val="24"/>
          <w:szCs w:val="24"/>
          <w:rtl/>
        </w:rPr>
      </w:pPr>
    </w:p>
    <w:p w14:paraId="162C646C" w14:textId="77777777" w:rsidR="005506C8" w:rsidRDefault="005506C8" w:rsidP="005506C8">
      <w:pPr>
        <w:bidi/>
        <w:jc w:val="lowKashida"/>
        <w:rPr>
          <w:rFonts w:asciiTheme="majorBidi" w:hAnsiTheme="majorBidi" w:cs="Times New Roman"/>
          <w:sz w:val="24"/>
          <w:szCs w:val="24"/>
          <w:rtl/>
        </w:rPr>
      </w:pPr>
    </w:p>
    <w:p w14:paraId="2CAEF312" w14:textId="081A5EB7" w:rsidR="004176A0" w:rsidRDefault="004176A0" w:rsidP="000352F0">
      <w:pPr>
        <w:bidi/>
        <w:jc w:val="lowKashida"/>
        <w:rPr>
          <w:rFonts w:asciiTheme="majorBidi" w:hAnsiTheme="majorBidi" w:cs="Times New Roman"/>
          <w:sz w:val="24"/>
          <w:szCs w:val="24"/>
          <w:rtl/>
        </w:rPr>
      </w:pPr>
      <w:r>
        <w:rPr>
          <w:rFonts w:asciiTheme="majorBidi" w:hAnsiTheme="majorBidi" w:cs="Times New Roman" w:hint="cs"/>
          <w:sz w:val="24"/>
          <w:szCs w:val="24"/>
          <w:rtl/>
        </w:rPr>
        <w:lastRenderedPageBreak/>
        <w:t xml:space="preserve">وعلى صعيد الانتهاكات التي تعرضت لها الطواقم والمؤسسات الإعلامية خلال شهر آيار المنصرم فقد رصدت اللجنة مامجموعه </w:t>
      </w:r>
      <w:r w:rsidR="000352F0">
        <w:rPr>
          <w:rFonts w:asciiTheme="majorBidi" w:hAnsiTheme="majorBidi" w:cs="Times New Roman" w:hint="cs"/>
          <w:sz w:val="24"/>
          <w:szCs w:val="24"/>
          <w:rtl/>
        </w:rPr>
        <w:t xml:space="preserve"> 8 انتهاكات توزعت ع</w:t>
      </w:r>
      <w:r w:rsidR="005506C8">
        <w:rPr>
          <w:rFonts w:asciiTheme="majorBidi" w:hAnsiTheme="majorBidi" w:cs="Times New Roman" w:hint="cs"/>
          <w:sz w:val="24"/>
          <w:szCs w:val="24"/>
          <w:rtl/>
        </w:rPr>
        <w:t>ل</w:t>
      </w:r>
      <w:r w:rsidR="000352F0">
        <w:rPr>
          <w:rFonts w:asciiTheme="majorBidi" w:hAnsiTheme="majorBidi" w:cs="Times New Roman" w:hint="cs"/>
          <w:sz w:val="24"/>
          <w:szCs w:val="24"/>
          <w:rtl/>
        </w:rPr>
        <w:t>ى الشكل التالي:</w:t>
      </w:r>
    </w:p>
    <w:p w14:paraId="37DDB6C6" w14:textId="7700349D" w:rsidR="000352F0" w:rsidRPr="000352F0" w:rsidRDefault="000352F0" w:rsidP="000352F0">
      <w:pPr>
        <w:pStyle w:val="ListParagraph"/>
        <w:numPr>
          <w:ilvl w:val="0"/>
          <w:numId w:val="35"/>
        </w:numPr>
        <w:bidi/>
        <w:rPr>
          <w:rFonts w:asciiTheme="majorBidi" w:hAnsiTheme="majorBidi" w:cs="Times New Roman"/>
          <w:sz w:val="24"/>
          <w:szCs w:val="24"/>
          <w:rtl/>
        </w:rPr>
      </w:pPr>
      <w:r w:rsidRPr="000352F0">
        <w:rPr>
          <w:rFonts w:asciiTheme="majorBidi" w:hAnsiTheme="majorBidi" w:cs="Times New Roman"/>
          <w:sz w:val="24"/>
          <w:szCs w:val="24"/>
          <w:rtl/>
        </w:rPr>
        <w:t>مداهمة مكاتب</w:t>
      </w:r>
      <w:r w:rsidRPr="000352F0">
        <w:rPr>
          <w:rFonts w:asciiTheme="majorBidi" w:hAnsiTheme="majorBidi" w:cs="Times New Roman" w:hint="cs"/>
          <w:sz w:val="24"/>
          <w:szCs w:val="24"/>
          <w:rtl/>
        </w:rPr>
        <w:t xml:space="preserve"> (1)</w:t>
      </w:r>
    </w:p>
    <w:p w14:paraId="4FB9AD6F" w14:textId="4CA4770C" w:rsidR="000352F0" w:rsidRPr="000352F0" w:rsidRDefault="000352F0" w:rsidP="000352F0">
      <w:pPr>
        <w:pStyle w:val="ListParagraph"/>
        <w:numPr>
          <w:ilvl w:val="0"/>
          <w:numId w:val="35"/>
        </w:numPr>
        <w:bidi/>
        <w:rPr>
          <w:rFonts w:asciiTheme="majorBidi" w:hAnsiTheme="majorBidi" w:cs="Times New Roman"/>
          <w:sz w:val="24"/>
          <w:szCs w:val="24"/>
          <w:rtl/>
        </w:rPr>
      </w:pPr>
      <w:r w:rsidRPr="000352F0">
        <w:rPr>
          <w:rFonts w:asciiTheme="majorBidi" w:hAnsiTheme="majorBidi" w:cs="Times New Roman"/>
          <w:sz w:val="24"/>
          <w:szCs w:val="24"/>
          <w:rtl/>
        </w:rPr>
        <w:t>إغلاق المؤسسات والمكاتب الإعلامية</w:t>
      </w:r>
      <w:r w:rsidRPr="000352F0">
        <w:rPr>
          <w:rFonts w:asciiTheme="majorBidi" w:hAnsiTheme="majorBidi" w:cs="Times New Roman" w:hint="cs"/>
          <w:sz w:val="24"/>
          <w:szCs w:val="24"/>
          <w:rtl/>
        </w:rPr>
        <w:t xml:space="preserve"> (1)</w:t>
      </w:r>
    </w:p>
    <w:p w14:paraId="4D5229C2" w14:textId="6F440C31" w:rsidR="000352F0" w:rsidRPr="000352F0" w:rsidRDefault="000352F0" w:rsidP="000352F0">
      <w:pPr>
        <w:pStyle w:val="ListParagraph"/>
        <w:numPr>
          <w:ilvl w:val="0"/>
          <w:numId w:val="35"/>
        </w:numPr>
        <w:bidi/>
        <w:jc w:val="lowKashida"/>
        <w:rPr>
          <w:rFonts w:asciiTheme="majorBidi" w:hAnsiTheme="majorBidi" w:cs="Times New Roman"/>
          <w:sz w:val="24"/>
          <w:szCs w:val="24"/>
          <w:rtl/>
        </w:rPr>
      </w:pPr>
      <w:r w:rsidRPr="000352F0">
        <w:rPr>
          <w:rFonts w:asciiTheme="majorBidi" w:hAnsiTheme="majorBidi" w:cs="Times New Roman"/>
          <w:sz w:val="24"/>
          <w:szCs w:val="24"/>
          <w:rtl/>
        </w:rPr>
        <w:t xml:space="preserve">مصادرة </w:t>
      </w:r>
      <w:r w:rsidRPr="000352F0">
        <w:rPr>
          <w:rFonts w:asciiTheme="majorBidi" w:hAnsiTheme="majorBidi" w:cs="Times New Roman" w:hint="cs"/>
          <w:sz w:val="24"/>
          <w:szCs w:val="24"/>
          <w:rtl/>
        </w:rPr>
        <w:t xml:space="preserve"> وتدمير </w:t>
      </w:r>
      <w:r w:rsidRPr="000352F0">
        <w:rPr>
          <w:rFonts w:asciiTheme="majorBidi" w:hAnsiTheme="majorBidi" w:cs="Times New Roman"/>
          <w:sz w:val="24"/>
          <w:szCs w:val="24"/>
          <w:rtl/>
        </w:rPr>
        <w:t>المعدات</w:t>
      </w:r>
      <w:r w:rsidRPr="000352F0">
        <w:rPr>
          <w:rFonts w:asciiTheme="majorBidi" w:hAnsiTheme="majorBidi" w:cs="Times New Roman" w:hint="cs"/>
          <w:sz w:val="24"/>
          <w:szCs w:val="24"/>
          <w:rtl/>
        </w:rPr>
        <w:t xml:space="preserve"> (3)</w:t>
      </w:r>
    </w:p>
    <w:p w14:paraId="50EAF550" w14:textId="20762BD6" w:rsidR="000352F0" w:rsidRPr="000352F0" w:rsidRDefault="000352F0" w:rsidP="000352F0">
      <w:pPr>
        <w:pStyle w:val="ListParagraph"/>
        <w:numPr>
          <w:ilvl w:val="0"/>
          <w:numId w:val="35"/>
        </w:numPr>
        <w:bidi/>
        <w:jc w:val="lowKashida"/>
        <w:rPr>
          <w:rFonts w:asciiTheme="majorBidi" w:hAnsiTheme="majorBidi" w:cs="Times New Roman"/>
          <w:sz w:val="24"/>
          <w:szCs w:val="24"/>
          <w:rtl/>
        </w:rPr>
      </w:pPr>
      <w:r w:rsidRPr="000352F0">
        <w:rPr>
          <w:rFonts w:asciiTheme="majorBidi" w:hAnsiTheme="majorBidi" w:cs="Times New Roman" w:hint="cs"/>
          <w:sz w:val="24"/>
          <w:szCs w:val="24"/>
          <w:rtl/>
        </w:rPr>
        <w:t>ايفاف البث (1)</w:t>
      </w:r>
    </w:p>
    <w:p w14:paraId="02F88260" w14:textId="5BD96712" w:rsidR="000352F0" w:rsidRPr="000352F0" w:rsidRDefault="000352F0" w:rsidP="000352F0">
      <w:pPr>
        <w:pStyle w:val="ListParagraph"/>
        <w:numPr>
          <w:ilvl w:val="0"/>
          <w:numId w:val="35"/>
        </w:numPr>
        <w:bidi/>
        <w:rPr>
          <w:rFonts w:asciiTheme="majorBidi" w:hAnsiTheme="majorBidi" w:cs="Times New Roman"/>
          <w:sz w:val="24"/>
          <w:szCs w:val="24"/>
          <w:rtl/>
        </w:rPr>
      </w:pPr>
      <w:r w:rsidRPr="000352F0">
        <w:rPr>
          <w:rFonts w:asciiTheme="majorBidi" w:hAnsiTheme="majorBidi" w:cs="Times New Roman"/>
          <w:sz w:val="24"/>
          <w:szCs w:val="24"/>
          <w:rtl/>
        </w:rPr>
        <w:t>استهداف الطواقم الإعلامية</w:t>
      </w:r>
      <w:r w:rsidRPr="000352F0">
        <w:rPr>
          <w:rFonts w:asciiTheme="majorBidi" w:hAnsiTheme="majorBidi" w:cs="Times New Roman" w:hint="cs"/>
          <w:sz w:val="24"/>
          <w:szCs w:val="24"/>
          <w:rtl/>
        </w:rPr>
        <w:t xml:space="preserve"> (1)</w:t>
      </w:r>
    </w:p>
    <w:p w14:paraId="1248C5E3" w14:textId="526ED2E9" w:rsidR="000352F0" w:rsidRPr="000352F0" w:rsidRDefault="000352F0" w:rsidP="000352F0">
      <w:pPr>
        <w:pStyle w:val="ListParagraph"/>
        <w:numPr>
          <w:ilvl w:val="0"/>
          <w:numId w:val="35"/>
        </w:numPr>
        <w:bidi/>
        <w:jc w:val="lowKashida"/>
        <w:rPr>
          <w:rFonts w:asciiTheme="majorBidi" w:hAnsiTheme="majorBidi" w:cs="Times New Roman"/>
          <w:sz w:val="24"/>
          <w:szCs w:val="24"/>
          <w:rtl/>
        </w:rPr>
      </w:pPr>
      <w:r w:rsidRPr="000352F0">
        <w:rPr>
          <w:rFonts w:asciiTheme="majorBidi" w:hAnsiTheme="majorBidi" w:cs="Times New Roman"/>
          <w:sz w:val="24"/>
          <w:szCs w:val="24"/>
          <w:rtl/>
        </w:rPr>
        <w:t>منع من التغطية</w:t>
      </w:r>
      <w:r w:rsidRPr="000352F0">
        <w:rPr>
          <w:rFonts w:asciiTheme="majorBidi" w:hAnsiTheme="majorBidi" w:cs="Times New Roman" w:hint="cs"/>
          <w:sz w:val="24"/>
          <w:szCs w:val="24"/>
          <w:rtl/>
        </w:rPr>
        <w:t xml:space="preserve"> (1)</w:t>
      </w:r>
    </w:p>
    <w:p w14:paraId="78737418" w14:textId="22E6C63E" w:rsidR="0055237B" w:rsidRDefault="0055237B" w:rsidP="0055237B">
      <w:pPr>
        <w:bidi/>
        <w:jc w:val="lowKashida"/>
        <w:rPr>
          <w:rFonts w:asciiTheme="majorBidi" w:hAnsiTheme="majorBidi" w:cs="Times New Roman"/>
          <w:b/>
          <w:bCs/>
          <w:sz w:val="24"/>
          <w:szCs w:val="24"/>
          <w:u w:val="single"/>
          <w:rtl/>
        </w:rPr>
      </w:pPr>
      <w:r w:rsidRPr="0055237B">
        <w:rPr>
          <w:rFonts w:asciiTheme="majorBidi" w:hAnsiTheme="majorBidi" w:cs="Times New Roman" w:hint="cs"/>
          <w:b/>
          <w:bCs/>
          <w:sz w:val="24"/>
          <w:szCs w:val="24"/>
          <w:u w:val="single"/>
          <w:rtl/>
        </w:rPr>
        <w:t>التفاصيل:</w:t>
      </w:r>
    </w:p>
    <w:p w14:paraId="0A4FF525" w14:textId="3ED18A07" w:rsidR="0055237B" w:rsidRDefault="00D51E4D" w:rsidP="00D51E4D">
      <w:pPr>
        <w:pStyle w:val="ListParagraph"/>
        <w:numPr>
          <w:ilvl w:val="0"/>
          <w:numId w:val="34"/>
        </w:numPr>
        <w:bidi/>
        <w:jc w:val="lowKashida"/>
        <w:rPr>
          <w:rFonts w:asciiTheme="majorBidi" w:hAnsiTheme="majorBidi" w:cs="Times New Roman"/>
          <w:sz w:val="24"/>
          <w:szCs w:val="24"/>
        </w:rPr>
      </w:pPr>
      <w:r w:rsidRPr="00D51E4D">
        <w:rPr>
          <w:rFonts w:asciiTheme="majorBidi" w:hAnsiTheme="majorBidi" w:cs="Times New Roman" w:hint="cs"/>
          <w:sz w:val="24"/>
          <w:szCs w:val="24"/>
          <w:rtl/>
        </w:rPr>
        <w:t xml:space="preserve">4-5-2024: </w:t>
      </w:r>
      <w:r w:rsidRPr="00D51E4D">
        <w:rPr>
          <w:rFonts w:asciiTheme="majorBidi" w:hAnsiTheme="majorBidi" w:cs="Times New Roman"/>
          <w:sz w:val="24"/>
          <w:szCs w:val="24"/>
          <w:rtl/>
        </w:rPr>
        <w:t>أثناء تغطية طاقم تلفزيون العربي الإخباري للأحداث في بلدة دير الغصون التابعة لمدينة طولكرم، استهدفه جنود الاحتلال بإطلاق الرصاص بشكل مباشر، ما أدى إلى إصابة كاميراتهم بعدة رصاصات وتعطلها وتوقف بثهم المباشر. كما عرقل الجنود عمل الطاقم الصحفي وحالوا دون قيامه بواجبه في تغطية الأحداث بشكل آمن.</w:t>
      </w:r>
    </w:p>
    <w:p w14:paraId="07A90F6E" w14:textId="2BA0576E" w:rsidR="00D51E4D" w:rsidRDefault="00D51E4D" w:rsidP="00D51E4D">
      <w:pPr>
        <w:pStyle w:val="ListParagraph"/>
        <w:numPr>
          <w:ilvl w:val="0"/>
          <w:numId w:val="34"/>
        </w:numPr>
        <w:bidi/>
        <w:jc w:val="lowKashida"/>
        <w:rPr>
          <w:rFonts w:asciiTheme="majorBidi" w:hAnsiTheme="majorBidi" w:cs="Times New Roman"/>
          <w:sz w:val="24"/>
          <w:szCs w:val="24"/>
        </w:rPr>
      </w:pPr>
      <w:r>
        <w:rPr>
          <w:rFonts w:asciiTheme="majorBidi" w:hAnsiTheme="majorBidi" w:cs="Times New Roman" w:hint="cs"/>
          <w:sz w:val="24"/>
          <w:szCs w:val="24"/>
          <w:rtl/>
        </w:rPr>
        <w:t xml:space="preserve">5-5-2024: </w:t>
      </w:r>
      <w:r w:rsidRPr="00D51E4D">
        <w:rPr>
          <w:rFonts w:asciiTheme="majorBidi" w:hAnsiTheme="majorBidi" w:cs="Times New Roman"/>
          <w:sz w:val="24"/>
          <w:szCs w:val="24"/>
          <w:rtl/>
        </w:rPr>
        <w:t>اقتحمت قوات الشرطة التابعة لقوات الاحتلال الإسرائيلي مكتب فضائية الجزيرة الإخبارية الكائن في فندق الإمباسادور بمدينة القدس المحتلة. وقامت تلك القوات بمصادرة كافة المعدات والأجهزة التقنية الخاصة بالمكتب، وذلك بعد أن أصدرت سلطات الاحتلال قراراً بإغلاق مكتب القناة العاملة في إسرائيل والأراضي الفلسطينية المحتلة بشكل نهائي</w:t>
      </w:r>
      <w:r>
        <w:rPr>
          <w:rFonts w:asciiTheme="majorBidi" w:hAnsiTheme="majorBidi" w:cs="Times New Roman" w:hint="cs"/>
          <w:sz w:val="24"/>
          <w:szCs w:val="24"/>
          <w:rtl/>
        </w:rPr>
        <w:t>.</w:t>
      </w:r>
    </w:p>
    <w:p w14:paraId="4146D0A8" w14:textId="4D82FF80" w:rsidR="00D51E4D" w:rsidRPr="00D51E4D" w:rsidRDefault="00D51E4D" w:rsidP="00D51E4D">
      <w:pPr>
        <w:pStyle w:val="ListParagraph"/>
        <w:numPr>
          <w:ilvl w:val="0"/>
          <w:numId w:val="34"/>
        </w:numPr>
        <w:bidi/>
        <w:jc w:val="lowKashida"/>
        <w:rPr>
          <w:rFonts w:asciiTheme="majorBidi" w:hAnsiTheme="majorBidi" w:cs="Times New Roman"/>
          <w:sz w:val="24"/>
          <w:szCs w:val="24"/>
          <w:rtl/>
        </w:rPr>
      </w:pPr>
      <w:r>
        <w:rPr>
          <w:rFonts w:asciiTheme="majorBidi" w:hAnsiTheme="majorBidi" w:cs="Times New Roman" w:hint="cs"/>
          <w:sz w:val="24"/>
          <w:szCs w:val="24"/>
          <w:rtl/>
        </w:rPr>
        <w:t xml:space="preserve">21-5-2024: </w:t>
      </w:r>
      <w:r w:rsidRPr="00D51E4D">
        <w:rPr>
          <w:rFonts w:asciiTheme="majorBidi" w:hAnsiTheme="majorBidi" w:cs="Times New Roman"/>
          <w:sz w:val="24"/>
          <w:szCs w:val="24"/>
          <w:rtl/>
        </w:rPr>
        <w:t>قامت السلطات الإسرائيلية بمصادرة معدات وكالة "أسوشيتد برس" الأمريكية  وأوقفت بثها الحي الذي يظهر المشهد في شمال قطاع غزة من موقع في مستوطنة سديروت.</w:t>
      </w:r>
    </w:p>
    <w:p w14:paraId="32CCDF9D" w14:textId="77777777" w:rsidR="003A47C5" w:rsidRPr="003A47C5" w:rsidRDefault="003A47C5" w:rsidP="003A47C5">
      <w:pPr>
        <w:bidi/>
        <w:jc w:val="lowKashida"/>
        <w:rPr>
          <w:rFonts w:asciiTheme="majorBidi" w:hAnsiTheme="majorBidi" w:cs="Times New Roman"/>
          <w:sz w:val="24"/>
          <w:szCs w:val="24"/>
          <w:rtl/>
        </w:rPr>
      </w:pPr>
    </w:p>
    <w:p w14:paraId="0F348A80" w14:textId="6DB20A58" w:rsidR="003C610C" w:rsidRDefault="003C610C" w:rsidP="003C610C">
      <w:pPr>
        <w:pStyle w:val="ListParagraph"/>
        <w:bidi/>
        <w:jc w:val="lowKashida"/>
        <w:rPr>
          <w:rFonts w:asciiTheme="majorBidi" w:hAnsiTheme="majorBidi" w:cs="Times New Roman"/>
          <w:b/>
          <w:bCs/>
          <w:sz w:val="24"/>
          <w:szCs w:val="24"/>
          <w:rtl/>
        </w:rPr>
      </w:pPr>
    </w:p>
    <w:p w14:paraId="6243B47F" w14:textId="5A7066F1" w:rsidR="003C610C" w:rsidRDefault="003C610C" w:rsidP="003C610C">
      <w:pPr>
        <w:pStyle w:val="ListParagraph"/>
        <w:bidi/>
        <w:jc w:val="lowKashida"/>
        <w:rPr>
          <w:rFonts w:asciiTheme="majorBidi" w:hAnsiTheme="majorBidi" w:cs="Times New Roman"/>
          <w:b/>
          <w:bCs/>
          <w:sz w:val="24"/>
          <w:szCs w:val="24"/>
          <w:rtl/>
        </w:rPr>
      </w:pPr>
    </w:p>
    <w:p w14:paraId="252A2097" w14:textId="5C31100E" w:rsidR="003C610C" w:rsidRDefault="003C610C" w:rsidP="003C610C">
      <w:pPr>
        <w:pStyle w:val="ListParagraph"/>
        <w:bidi/>
        <w:jc w:val="lowKashida"/>
        <w:rPr>
          <w:rFonts w:asciiTheme="majorBidi" w:hAnsiTheme="majorBidi" w:cs="Times New Roman"/>
          <w:b/>
          <w:bCs/>
          <w:sz w:val="24"/>
          <w:szCs w:val="24"/>
          <w:rtl/>
        </w:rPr>
      </w:pPr>
    </w:p>
    <w:p w14:paraId="41AD7537" w14:textId="77777777" w:rsidR="003C610C" w:rsidRPr="00D51E4D" w:rsidRDefault="003C610C" w:rsidP="00D51E4D">
      <w:pPr>
        <w:bidi/>
        <w:jc w:val="lowKashida"/>
        <w:rPr>
          <w:rFonts w:asciiTheme="majorBidi" w:hAnsiTheme="majorBidi" w:cs="Times New Roman"/>
          <w:b/>
          <w:bCs/>
          <w:sz w:val="24"/>
          <w:szCs w:val="24"/>
          <w:rtl/>
        </w:rPr>
      </w:pPr>
    </w:p>
    <w:p w14:paraId="18FDE3F9" w14:textId="45839B2C" w:rsidR="0014403F" w:rsidRPr="0028572F" w:rsidRDefault="0014403F" w:rsidP="00020454">
      <w:pPr>
        <w:bidi/>
        <w:jc w:val="lowKashida"/>
        <w:rPr>
          <w:rFonts w:asciiTheme="majorBidi" w:hAnsiTheme="majorBidi" w:cstheme="majorBidi"/>
          <w:b/>
          <w:bCs/>
          <w:sz w:val="24"/>
          <w:szCs w:val="24"/>
          <w:rtl/>
        </w:rPr>
      </w:pPr>
      <w:r w:rsidRPr="0028572F">
        <w:rPr>
          <w:rFonts w:asciiTheme="majorBidi" w:hAnsiTheme="majorBidi" w:cstheme="majorBidi" w:hint="cs"/>
          <w:b/>
          <w:bCs/>
          <w:sz w:val="24"/>
          <w:szCs w:val="24"/>
          <w:rtl/>
        </w:rPr>
        <w:t>لجنة دعم الصحفيين</w:t>
      </w:r>
    </w:p>
    <w:p w14:paraId="0D332F35" w14:textId="72A1D939" w:rsidR="0014403F" w:rsidRPr="0028572F" w:rsidRDefault="00D51E4D" w:rsidP="0028572F">
      <w:pPr>
        <w:bidi/>
        <w:spacing w:after="0"/>
        <w:rPr>
          <w:rFonts w:asciiTheme="majorBidi" w:hAnsiTheme="majorBidi" w:cstheme="majorBidi"/>
          <w:b/>
          <w:bCs/>
          <w:sz w:val="24"/>
          <w:szCs w:val="24"/>
        </w:rPr>
      </w:pPr>
      <w:r>
        <w:rPr>
          <w:rFonts w:asciiTheme="majorBidi" w:hAnsiTheme="majorBidi" w:cstheme="majorBidi" w:hint="cs"/>
          <w:b/>
          <w:bCs/>
          <w:sz w:val="24"/>
          <w:szCs w:val="24"/>
          <w:rtl/>
        </w:rPr>
        <w:t>5 حزيران/يونيو</w:t>
      </w:r>
      <w:r w:rsidR="0014403F" w:rsidRPr="0028572F">
        <w:rPr>
          <w:rFonts w:asciiTheme="majorBidi" w:hAnsiTheme="majorBidi" w:cstheme="majorBidi" w:hint="cs"/>
          <w:b/>
          <w:bCs/>
          <w:sz w:val="24"/>
          <w:szCs w:val="24"/>
          <w:rtl/>
        </w:rPr>
        <w:t xml:space="preserve"> 2024</w:t>
      </w:r>
    </w:p>
    <w:sectPr w:rsidR="0014403F" w:rsidRPr="002857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24C0" w14:textId="77777777" w:rsidR="00F51E08" w:rsidRDefault="00F51E08" w:rsidP="007E681E">
      <w:pPr>
        <w:spacing w:after="0" w:line="240" w:lineRule="auto"/>
      </w:pPr>
      <w:r>
        <w:separator/>
      </w:r>
    </w:p>
  </w:endnote>
  <w:endnote w:type="continuationSeparator" w:id="0">
    <w:p w14:paraId="0BFAFF1C" w14:textId="77777777" w:rsidR="00F51E08" w:rsidRDefault="00F51E08" w:rsidP="007E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CED3" w14:textId="77777777" w:rsidR="00F51E08" w:rsidRDefault="00F51E08" w:rsidP="007E681E">
      <w:pPr>
        <w:spacing w:after="0" w:line="240" w:lineRule="auto"/>
      </w:pPr>
      <w:r>
        <w:separator/>
      </w:r>
    </w:p>
  </w:footnote>
  <w:footnote w:type="continuationSeparator" w:id="0">
    <w:p w14:paraId="03330032" w14:textId="77777777" w:rsidR="00F51E08" w:rsidRDefault="00F51E08" w:rsidP="007E6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11.25pt;height:11.25pt" o:bullet="t">
        <v:imagedata r:id="rId1" o:title="msoC20E"/>
      </v:shape>
    </w:pict>
  </w:numPicBullet>
  <w:abstractNum w:abstractNumId="0" w15:restartNumberingAfterBreak="0">
    <w:nsid w:val="01194077"/>
    <w:multiLevelType w:val="hybridMultilevel"/>
    <w:tmpl w:val="BF20E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5CCA"/>
    <w:multiLevelType w:val="hybridMultilevel"/>
    <w:tmpl w:val="99DE5204"/>
    <w:lvl w:ilvl="0" w:tplc="7AA45D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3D7"/>
    <w:multiLevelType w:val="hybridMultilevel"/>
    <w:tmpl w:val="9754ED26"/>
    <w:lvl w:ilvl="0" w:tplc="EB9C65BE">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468A"/>
    <w:multiLevelType w:val="hybridMultilevel"/>
    <w:tmpl w:val="D2EEA57C"/>
    <w:lvl w:ilvl="0" w:tplc="CE0EA3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317C4"/>
    <w:multiLevelType w:val="hybridMultilevel"/>
    <w:tmpl w:val="A2AC16CA"/>
    <w:lvl w:ilvl="0" w:tplc="C0F881B6">
      <w:start w:val="2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37385"/>
    <w:multiLevelType w:val="hybridMultilevel"/>
    <w:tmpl w:val="3F40FFF8"/>
    <w:lvl w:ilvl="0" w:tplc="16E0FD98">
      <w:start w:val="2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C83744"/>
    <w:multiLevelType w:val="hybridMultilevel"/>
    <w:tmpl w:val="3230A332"/>
    <w:lvl w:ilvl="0" w:tplc="98D214C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C1865"/>
    <w:multiLevelType w:val="hybridMultilevel"/>
    <w:tmpl w:val="54C8E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B771C"/>
    <w:multiLevelType w:val="hybridMultilevel"/>
    <w:tmpl w:val="B9069D50"/>
    <w:lvl w:ilvl="0" w:tplc="9A542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5B5E"/>
    <w:multiLevelType w:val="hybridMultilevel"/>
    <w:tmpl w:val="1AE4F9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76444"/>
    <w:multiLevelType w:val="hybridMultilevel"/>
    <w:tmpl w:val="EF8ED6EE"/>
    <w:lvl w:ilvl="0" w:tplc="C8C0F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B624F"/>
    <w:multiLevelType w:val="hybridMultilevel"/>
    <w:tmpl w:val="C3FE86AE"/>
    <w:lvl w:ilvl="0" w:tplc="53AA20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29D4"/>
    <w:multiLevelType w:val="hybridMultilevel"/>
    <w:tmpl w:val="DE6EE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72792"/>
    <w:multiLevelType w:val="hybridMultilevel"/>
    <w:tmpl w:val="7CD0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9082E"/>
    <w:multiLevelType w:val="hybridMultilevel"/>
    <w:tmpl w:val="A6DEF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539C4"/>
    <w:multiLevelType w:val="hybridMultilevel"/>
    <w:tmpl w:val="F4CA72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75408"/>
    <w:multiLevelType w:val="hybridMultilevel"/>
    <w:tmpl w:val="13B2F6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0B464A"/>
    <w:multiLevelType w:val="hybridMultilevel"/>
    <w:tmpl w:val="A650E0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846CA"/>
    <w:multiLevelType w:val="hybridMultilevel"/>
    <w:tmpl w:val="596297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60697"/>
    <w:multiLevelType w:val="hybridMultilevel"/>
    <w:tmpl w:val="FFE0F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22743"/>
    <w:multiLevelType w:val="hybridMultilevel"/>
    <w:tmpl w:val="CCD6D1DA"/>
    <w:lvl w:ilvl="0" w:tplc="490CB0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E7B71"/>
    <w:multiLevelType w:val="hybridMultilevel"/>
    <w:tmpl w:val="EAC4F59A"/>
    <w:lvl w:ilvl="0" w:tplc="588C4C56">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D14C0D"/>
    <w:multiLevelType w:val="hybridMultilevel"/>
    <w:tmpl w:val="81B21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327B79"/>
    <w:multiLevelType w:val="hybridMultilevel"/>
    <w:tmpl w:val="D2C2084E"/>
    <w:lvl w:ilvl="0" w:tplc="772076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B97C54"/>
    <w:multiLevelType w:val="hybridMultilevel"/>
    <w:tmpl w:val="E82EBDA4"/>
    <w:lvl w:ilvl="0" w:tplc="ACDE4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24AB1"/>
    <w:multiLevelType w:val="hybridMultilevel"/>
    <w:tmpl w:val="6B62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711EB"/>
    <w:multiLevelType w:val="hybridMultilevel"/>
    <w:tmpl w:val="1F926B10"/>
    <w:lvl w:ilvl="0" w:tplc="6AFE11E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3007F"/>
    <w:multiLevelType w:val="hybridMultilevel"/>
    <w:tmpl w:val="0798C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12620"/>
    <w:multiLevelType w:val="hybridMultilevel"/>
    <w:tmpl w:val="88DA8D80"/>
    <w:lvl w:ilvl="0" w:tplc="124C2BF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362F"/>
    <w:multiLevelType w:val="hybridMultilevel"/>
    <w:tmpl w:val="6A129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63CB8"/>
    <w:multiLevelType w:val="hybridMultilevel"/>
    <w:tmpl w:val="67743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F33F7"/>
    <w:multiLevelType w:val="hybridMultilevel"/>
    <w:tmpl w:val="7A4076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C2BB8"/>
    <w:multiLevelType w:val="hybridMultilevel"/>
    <w:tmpl w:val="ECE01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80392"/>
    <w:multiLevelType w:val="hybridMultilevel"/>
    <w:tmpl w:val="F9D03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06FF7"/>
    <w:multiLevelType w:val="hybridMultilevel"/>
    <w:tmpl w:val="5E3444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13"/>
  </w:num>
  <w:num w:numId="4">
    <w:abstractNumId w:val="9"/>
  </w:num>
  <w:num w:numId="5">
    <w:abstractNumId w:val="26"/>
  </w:num>
  <w:num w:numId="6">
    <w:abstractNumId w:val="22"/>
  </w:num>
  <w:num w:numId="7">
    <w:abstractNumId w:val="28"/>
  </w:num>
  <w:num w:numId="8">
    <w:abstractNumId w:val="4"/>
  </w:num>
  <w:num w:numId="9">
    <w:abstractNumId w:val="5"/>
  </w:num>
  <w:num w:numId="10">
    <w:abstractNumId w:val="15"/>
  </w:num>
  <w:num w:numId="11">
    <w:abstractNumId w:val="25"/>
  </w:num>
  <w:num w:numId="12">
    <w:abstractNumId w:val="8"/>
  </w:num>
  <w:num w:numId="13">
    <w:abstractNumId w:val="2"/>
  </w:num>
  <w:num w:numId="14">
    <w:abstractNumId w:val="18"/>
  </w:num>
  <w:num w:numId="15">
    <w:abstractNumId w:val="32"/>
  </w:num>
  <w:num w:numId="16">
    <w:abstractNumId w:val="1"/>
  </w:num>
  <w:num w:numId="17">
    <w:abstractNumId w:val="27"/>
  </w:num>
  <w:num w:numId="18">
    <w:abstractNumId w:val="20"/>
  </w:num>
  <w:num w:numId="19">
    <w:abstractNumId w:val="34"/>
  </w:num>
  <w:num w:numId="20">
    <w:abstractNumId w:val="0"/>
  </w:num>
  <w:num w:numId="21">
    <w:abstractNumId w:val="12"/>
  </w:num>
  <w:num w:numId="22">
    <w:abstractNumId w:val="19"/>
  </w:num>
  <w:num w:numId="23">
    <w:abstractNumId w:val="33"/>
  </w:num>
  <w:num w:numId="24">
    <w:abstractNumId w:val="24"/>
  </w:num>
  <w:num w:numId="25">
    <w:abstractNumId w:val="29"/>
  </w:num>
  <w:num w:numId="26">
    <w:abstractNumId w:val="16"/>
  </w:num>
  <w:num w:numId="27">
    <w:abstractNumId w:val="17"/>
  </w:num>
  <w:num w:numId="28">
    <w:abstractNumId w:val="14"/>
  </w:num>
  <w:num w:numId="29">
    <w:abstractNumId w:val="3"/>
  </w:num>
  <w:num w:numId="30">
    <w:abstractNumId w:val="10"/>
  </w:num>
  <w:num w:numId="31">
    <w:abstractNumId w:val="31"/>
  </w:num>
  <w:num w:numId="32">
    <w:abstractNumId w:val="23"/>
  </w:num>
  <w:num w:numId="33">
    <w:abstractNumId w:val="6"/>
  </w:num>
  <w:num w:numId="34">
    <w:abstractNumId w:val="2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C9"/>
    <w:rsid w:val="0000052A"/>
    <w:rsid w:val="00003EE6"/>
    <w:rsid w:val="00005918"/>
    <w:rsid w:val="00007566"/>
    <w:rsid w:val="0000792A"/>
    <w:rsid w:val="000125C6"/>
    <w:rsid w:val="00012BC4"/>
    <w:rsid w:val="00015D2E"/>
    <w:rsid w:val="00020454"/>
    <w:rsid w:val="00027FE7"/>
    <w:rsid w:val="000352F0"/>
    <w:rsid w:val="00041259"/>
    <w:rsid w:val="00047B9E"/>
    <w:rsid w:val="00051942"/>
    <w:rsid w:val="00056C00"/>
    <w:rsid w:val="000607EA"/>
    <w:rsid w:val="00064D06"/>
    <w:rsid w:val="0007320E"/>
    <w:rsid w:val="000857BC"/>
    <w:rsid w:val="00090136"/>
    <w:rsid w:val="00093C03"/>
    <w:rsid w:val="000A71D2"/>
    <w:rsid w:val="000A7A4C"/>
    <w:rsid w:val="000A7CC9"/>
    <w:rsid w:val="000B4BAE"/>
    <w:rsid w:val="000B7467"/>
    <w:rsid w:val="000D4A70"/>
    <w:rsid w:val="000E4188"/>
    <w:rsid w:val="000E4A95"/>
    <w:rsid w:val="000F00FF"/>
    <w:rsid w:val="000F362D"/>
    <w:rsid w:val="000F4376"/>
    <w:rsid w:val="001068AD"/>
    <w:rsid w:val="001135D9"/>
    <w:rsid w:val="00113FD2"/>
    <w:rsid w:val="00114331"/>
    <w:rsid w:val="00121C8B"/>
    <w:rsid w:val="00122095"/>
    <w:rsid w:val="00123D7A"/>
    <w:rsid w:val="001243D9"/>
    <w:rsid w:val="00124E14"/>
    <w:rsid w:val="00141998"/>
    <w:rsid w:val="0014403F"/>
    <w:rsid w:val="001462B6"/>
    <w:rsid w:val="00147C05"/>
    <w:rsid w:val="00150486"/>
    <w:rsid w:val="001535CF"/>
    <w:rsid w:val="00157686"/>
    <w:rsid w:val="001601CE"/>
    <w:rsid w:val="00160316"/>
    <w:rsid w:val="0016557A"/>
    <w:rsid w:val="001661FF"/>
    <w:rsid w:val="001702CA"/>
    <w:rsid w:val="00174DD1"/>
    <w:rsid w:val="00176AF0"/>
    <w:rsid w:val="00183BD5"/>
    <w:rsid w:val="001875C6"/>
    <w:rsid w:val="00191C55"/>
    <w:rsid w:val="001931C9"/>
    <w:rsid w:val="001A03D7"/>
    <w:rsid w:val="001A11FD"/>
    <w:rsid w:val="001A1A99"/>
    <w:rsid w:val="001A1D42"/>
    <w:rsid w:val="001A332E"/>
    <w:rsid w:val="001B019A"/>
    <w:rsid w:val="001B0403"/>
    <w:rsid w:val="001B0873"/>
    <w:rsid w:val="001B62C7"/>
    <w:rsid w:val="001C3129"/>
    <w:rsid w:val="001C48E3"/>
    <w:rsid w:val="001C6699"/>
    <w:rsid w:val="001C717A"/>
    <w:rsid w:val="001D26C7"/>
    <w:rsid w:val="001D49AA"/>
    <w:rsid w:val="001E5B6C"/>
    <w:rsid w:val="001E7570"/>
    <w:rsid w:val="002006CC"/>
    <w:rsid w:val="00203272"/>
    <w:rsid w:val="00204E30"/>
    <w:rsid w:val="00210ABA"/>
    <w:rsid w:val="00214D13"/>
    <w:rsid w:val="0021524F"/>
    <w:rsid w:val="002172AA"/>
    <w:rsid w:val="00220750"/>
    <w:rsid w:val="0022682B"/>
    <w:rsid w:val="0022698B"/>
    <w:rsid w:val="0023014F"/>
    <w:rsid w:val="00230272"/>
    <w:rsid w:val="00231690"/>
    <w:rsid w:val="0023598A"/>
    <w:rsid w:val="00244574"/>
    <w:rsid w:val="002547D3"/>
    <w:rsid w:val="0026586B"/>
    <w:rsid w:val="00271E43"/>
    <w:rsid w:val="00276D43"/>
    <w:rsid w:val="0028072F"/>
    <w:rsid w:val="002854A4"/>
    <w:rsid w:val="0028572F"/>
    <w:rsid w:val="00290935"/>
    <w:rsid w:val="00291A20"/>
    <w:rsid w:val="00297358"/>
    <w:rsid w:val="002B406C"/>
    <w:rsid w:val="002B4A45"/>
    <w:rsid w:val="002B7BAC"/>
    <w:rsid w:val="002C6C56"/>
    <w:rsid w:val="002D00BE"/>
    <w:rsid w:val="002D0344"/>
    <w:rsid w:val="002E1FFB"/>
    <w:rsid w:val="002E2526"/>
    <w:rsid w:val="002E458A"/>
    <w:rsid w:val="002F0E32"/>
    <w:rsid w:val="002F1534"/>
    <w:rsid w:val="002F7FF3"/>
    <w:rsid w:val="003031F8"/>
    <w:rsid w:val="00307F44"/>
    <w:rsid w:val="0031357F"/>
    <w:rsid w:val="00320787"/>
    <w:rsid w:val="00324B86"/>
    <w:rsid w:val="00325192"/>
    <w:rsid w:val="00327A9E"/>
    <w:rsid w:val="003341C4"/>
    <w:rsid w:val="0033650B"/>
    <w:rsid w:val="00345F08"/>
    <w:rsid w:val="00347440"/>
    <w:rsid w:val="00347905"/>
    <w:rsid w:val="00351FAC"/>
    <w:rsid w:val="00352F4E"/>
    <w:rsid w:val="00363880"/>
    <w:rsid w:val="0037460C"/>
    <w:rsid w:val="00374E3E"/>
    <w:rsid w:val="00376740"/>
    <w:rsid w:val="00377C8C"/>
    <w:rsid w:val="003802BA"/>
    <w:rsid w:val="00382524"/>
    <w:rsid w:val="0039094C"/>
    <w:rsid w:val="00391510"/>
    <w:rsid w:val="00394407"/>
    <w:rsid w:val="00397F51"/>
    <w:rsid w:val="003A0BFA"/>
    <w:rsid w:val="003A2DB6"/>
    <w:rsid w:val="003A47C5"/>
    <w:rsid w:val="003C2C2F"/>
    <w:rsid w:val="003C3904"/>
    <w:rsid w:val="003C610C"/>
    <w:rsid w:val="003D7EED"/>
    <w:rsid w:val="003E5143"/>
    <w:rsid w:val="003F16C2"/>
    <w:rsid w:val="003F42B6"/>
    <w:rsid w:val="00400C33"/>
    <w:rsid w:val="00415B00"/>
    <w:rsid w:val="004176A0"/>
    <w:rsid w:val="00420FD2"/>
    <w:rsid w:val="004220CC"/>
    <w:rsid w:val="0042330D"/>
    <w:rsid w:val="00423765"/>
    <w:rsid w:val="00424589"/>
    <w:rsid w:val="00425B54"/>
    <w:rsid w:val="004462C7"/>
    <w:rsid w:val="00447AC5"/>
    <w:rsid w:val="00452D6D"/>
    <w:rsid w:val="00461B02"/>
    <w:rsid w:val="00475103"/>
    <w:rsid w:val="00475621"/>
    <w:rsid w:val="00475BD4"/>
    <w:rsid w:val="00475C52"/>
    <w:rsid w:val="00476682"/>
    <w:rsid w:val="004842DA"/>
    <w:rsid w:val="004946C6"/>
    <w:rsid w:val="004A169D"/>
    <w:rsid w:val="004A170B"/>
    <w:rsid w:val="004B356F"/>
    <w:rsid w:val="004B361C"/>
    <w:rsid w:val="004C0706"/>
    <w:rsid w:val="004C4E72"/>
    <w:rsid w:val="004C566F"/>
    <w:rsid w:val="004C5963"/>
    <w:rsid w:val="004C7C8B"/>
    <w:rsid w:val="004D1FB8"/>
    <w:rsid w:val="004D5F6E"/>
    <w:rsid w:val="004D7DB6"/>
    <w:rsid w:val="004E0FDE"/>
    <w:rsid w:val="004E1407"/>
    <w:rsid w:val="004E16DC"/>
    <w:rsid w:val="004E34AE"/>
    <w:rsid w:val="004E6DDC"/>
    <w:rsid w:val="004F10E7"/>
    <w:rsid w:val="004F118B"/>
    <w:rsid w:val="004F14E8"/>
    <w:rsid w:val="004F413A"/>
    <w:rsid w:val="004F4C0C"/>
    <w:rsid w:val="004F4EBD"/>
    <w:rsid w:val="005002B1"/>
    <w:rsid w:val="00503862"/>
    <w:rsid w:val="00505E8F"/>
    <w:rsid w:val="0050637C"/>
    <w:rsid w:val="00507CC9"/>
    <w:rsid w:val="00510B83"/>
    <w:rsid w:val="00512D42"/>
    <w:rsid w:val="0051492B"/>
    <w:rsid w:val="005160AE"/>
    <w:rsid w:val="00522889"/>
    <w:rsid w:val="00525720"/>
    <w:rsid w:val="0052698D"/>
    <w:rsid w:val="00526F66"/>
    <w:rsid w:val="005310D6"/>
    <w:rsid w:val="00534380"/>
    <w:rsid w:val="00540C45"/>
    <w:rsid w:val="005437ED"/>
    <w:rsid w:val="005462F9"/>
    <w:rsid w:val="00547836"/>
    <w:rsid w:val="005506C8"/>
    <w:rsid w:val="0055237B"/>
    <w:rsid w:val="00554F8C"/>
    <w:rsid w:val="00565BDD"/>
    <w:rsid w:val="00570281"/>
    <w:rsid w:val="005705DA"/>
    <w:rsid w:val="00577DB9"/>
    <w:rsid w:val="00587F73"/>
    <w:rsid w:val="00593635"/>
    <w:rsid w:val="00593C96"/>
    <w:rsid w:val="0059549F"/>
    <w:rsid w:val="0059557F"/>
    <w:rsid w:val="005B2A57"/>
    <w:rsid w:val="005D3FAA"/>
    <w:rsid w:val="005E0B10"/>
    <w:rsid w:val="005E0BC3"/>
    <w:rsid w:val="005E1F00"/>
    <w:rsid w:val="005E431E"/>
    <w:rsid w:val="005F25A5"/>
    <w:rsid w:val="005F6FC5"/>
    <w:rsid w:val="00604769"/>
    <w:rsid w:val="00620320"/>
    <w:rsid w:val="00621264"/>
    <w:rsid w:val="00621AA5"/>
    <w:rsid w:val="006239F1"/>
    <w:rsid w:val="00626072"/>
    <w:rsid w:val="0063019E"/>
    <w:rsid w:val="00632290"/>
    <w:rsid w:val="00635031"/>
    <w:rsid w:val="00635BF5"/>
    <w:rsid w:val="00636E4F"/>
    <w:rsid w:val="00643B69"/>
    <w:rsid w:val="00644D40"/>
    <w:rsid w:val="00651385"/>
    <w:rsid w:val="006542E3"/>
    <w:rsid w:val="00656496"/>
    <w:rsid w:val="0066353E"/>
    <w:rsid w:val="00663619"/>
    <w:rsid w:val="00666E16"/>
    <w:rsid w:val="00666FAD"/>
    <w:rsid w:val="00670379"/>
    <w:rsid w:val="006807A7"/>
    <w:rsid w:val="00681A18"/>
    <w:rsid w:val="00684006"/>
    <w:rsid w:val="006850AF"/>
    <w:rsid w:val="00686EC2"/>
    <w:rsid w:val="006907D9"/>
    <w:rsid w:val="00693993"/>
    <w:rsid w:val="00696EE9"/>
    <w:rsid w:val="00696F08"/>
    <w:rsid w:val="006976BC"/>
    <w:rsid w:val="006A6123"/>
    <w:rsid w:val="006B0791"/>
    <w:rsid w:val="006B1244"/>
    <w:rsid w:val="006B368C"/>
    <w:rsid w:val="006B49E1"/>
    <w:rsid w:val="006C504A"/>
    <w:rsid w:val="006D04A3"/>
    <w:rsid w:val="006D106A"/>
    <w:rsid w:val="006D307F"/>
    <w:rsid w:val="006E0C8F"/>
    <w:rsid w:val="006E703B"/>
    <w:rsid w:val="006E75EB"/>
    <w:rsid w:val="00700CD5"/>
    <w:rsid w:val="00701CD9"/>
    <w:rsid w:val="00702EB8"/>
    <w:rsid w:val="00704201"/>
    <w:rsid w:val="007056BB"/>
    <w:rsid w:val="007070F7"/>
    <w:rsid w:val="0071229C"/>
    <w:rsid w:val="0071367F"/>
    <w:rsid w:val="0071448F"/>
    <w:rsid w:val="00717B4E"/>
    <w:rsid w:val="00725E47"/>
    <w:rsid w:val="00726AD1"/>
    <w:rsid w:val="00731F82"/>
    <w:rsid w:val="007431FA"/>
    <w:rsid w:val="00744A3D"/>
    <w:rsid w:val="0075461F"/>
    <w:rsid w:val="0075799B"/>
    <w:rsid w:val="0076069B"/>
    <w:rsid w:val="00772085"/>
    <w:rsid w:val="00773748"/>
    <w:rsid w:val="0078031D"/>
    <w:rsid w:val="00784962"/>
    <w:rsid w:val="00786F4E"/>
    <w:rsid w:val="007879C0"/>
    <w:rsid w:val="00790E05"/>
    <w:rsid w:val="00792159"/>
    <w:rsid w:val="007932DA"/>
    <w:rsid w:val="0079351E"/>
    <w:rsid w:val="00795184"/>
    <w:rsid w:val="007A17C4"/>
    <w:rsid w:val="007A45C6"/>
    <w:rsid w:val="007C37A8"/>
    <w:rsid w:val="007C4174"/>
    <w:rsid w:val="007C5020"/>
    <w:rsid w:val="007E12C1"/>
    <w:rsid w:val="007E27B0"/>
    <w:rsid w:val="007E568A"/>
    <w:rsid w:val="007E681E"/>
    <w:rsid w:val="007E7B34"/>
    <w:rsid w:val="007F18C1"/>
    <w:rsid w:val="007F7AC2"/>
    <w:rsid w:val="00802822"/>
    <w:rsid w:val="00810DDD"/>
    <w:rsid w:val="008124FA"/>
    <w:rsid w:val="008154F9"/>
    <w:rsid w:val="00815BC3"/>
    <w:rsid w:val="00817DC5"/>
    <w:rsid w:val="00822226"/>
    <w:rsid w:val="00822A3A"/>
    <w:rsid w:val="008234D0"/>
    <w:rsid w:val="008256D2"/>
    <w:rsid w:val="008264A6"/>
    <w:rsid w:val="008267C1"/>
    <w:rsid w:val="00830F6B"/>
    <w:rsid w:val="00833ED5"/>
    <w:rsid w:val="00834B6F"/>
    <w:rsid w:val="00834BD5"/>
    <w:rsid w:val="008351A6"/>
    <w:rsid w:val="0083565E"/>
    <w:rsid w:val="0084124B"/>
    <w:rsid w:val="008422ED"/>
    <w:rsid w:val="0084382F"/>
    <w:rsid w:val="00847C74"/>
    <w:rsid w:val="008505D7"/>
    <w:rsid w:val="0085484C"/>
    <w:rsid w:val="0086152B"/>
    <w:rsid w:val="00864A3B"/>
    <w:rsid w:val="00866CA6"/>
    <w:rsid w:val="00872080"/>
    <w:rsid w:val="00881BEC"/>
    <w:rsid w:val="00883A0C"/>
    <w:rsid w:val="008902B3"/>
    <w:rsid w:val="00890B66"/>
    <w:rsid w:val="008A13B3"/>
    <w:rsid w:val="008A19A8"/>
    <w:rsid w:val="008B5271"/>
    <w:rsid w:val="008B5E37"/>
    <w:rsid w:val="008B7D98"/>
    <w:rsid w:val="008C5CCB"/>
    <w:rsid w:val="008C75F4"/>
    <w:rsid w:val="008D2D01"/>
    <w:rsid w:val="008E5934"/>
    <w:rsid w:val="008F3A76"/>
    <w:rsid w:val="008F3B8E"/>
    <w:rsid w:val="008F60FA"/>
    <w:rsid w:val="008F6C6C"/>
    <w:rsid w:val="00900299"/>
    <w:rsid w:val="009020A4"/>
    <w:rsid w:val="0090421A"/>
    <w:rsid w:val="00905246"/>
    <w:rsid w:val="0091171C"/>
    <w:rsid w:val="0091272A"/>
    <w:rsid w:val="009157DA"/>
    <w:rsid w:val="00917439"/>
    <w:rsid w:val="009201D9"/>
    <w:rsid w:val="0092200D"/>
    <w:rsid w:val="00922DE1"/>
    <w:rsid w:val="009232C7"/>
    <w:rsid w:val="00930DA6"/>
    <w:rsid w:val="00933570"/>
    <w:rsid w:val="00937C33"/>
    <w:rsid w:val="0094136C"/>
    <w:rsid w:val="00946313"/>
    <w:rsid w:val="00947324"/>
    <w:rsid w:val="009506CA"/>
    <w:rsid w:val="0095076F"/>
    <w:rsid w:val="00955553"/>
    <w:rsid w:val="009555CE"/>
    <w:rsid w:val="00957E01"/>
    <w:rsid w:val="009602C4"/>
    <w:rsid w:val="00962DF9"/>
    <w:rsid w:val="00963594"/>
    <w:rsid w:val="00963D31"/>
    <w:rsid w:val="009649D3"/>
    <w:rsid w:val="009709A6"/>
    <w:rsid w:val="009727D9"/>
    <w:rsid w:val="00972B5F"/>
    <w:rsid w:val="00973E4F"/>
    <w:rsid w:val="00974F5D"/>
    <w:rsid w:val="0097731F"/>
    <w:rsid w:val="0098289E"/>
    <w:rsid w:val="00987230"/>
    <w:rsid w:val="009879CF"/>
    <w:rsid w:val="009A0372"/>
    <w:rsid w:val="009A0E43"/>
    <w:rsid w:val="009A510A"/>
    <w:rsid w:val="009B3B7C"/>
    <w:rsid w:val="009B69EA"/>
    <w:rsid w:val="009C294D"/>
    <w:rsid w:val="009C4ED6"/>
    <w:rsid w:val="009C7A92"/>
    <w:rsid w:val="009D0AF1"/>
    <w:rsid w:val="009D79B5"/>
    <w:rsid w:val="009E1B1D"/>
    <w:rsid w:val="009F4342"/>
    <w:rsid w:val="00A00421"/>
    <w:rsid w:val="00A036A0"/>
    <w:rsid w:val="00A05292"/>
    <w:rsid w:val="00A145A1"/>
    <w:rsid w:val="00A146B3"/>
    <w:rsid w:val="00A14DBB"/>
    <w:rsid w:val="00A14F8C"/>
    <w:rsid w:val="00A24AE6"/>
    <w:rsid w:val="00A25D10"/>
    <w:rsid w:val="00A3137F"/>
    <w:rsid w:val="00A34FDD"/>
    <w:rsid w:val="00A36A45"/>
    <w:rsid w:val="00A36EDA"/>
    <w:rsid w:val="00A42D1A"/>
    <w:rsid w:val="00A4489E"/>
    <w:rsid w:val="00A457EB"/>
    <w:rsid w:val="00A4591C"/>
    <w:rsid w:val="00A466E7"/>
    <w:rsid w:val="00A473A8"/>
    <w:rsid w:val="00A54FEE"/>
    <w:rsid w:val="00A57162"/>
    <w:rsid w:val="00A64E25"/>
    <w:rsid w:val="00A652DD"/>
    <w:rsid w:val="00A712BA"/>
    <w:rsid w:val="00A83B74"/>
    <w:rsid w:val="00A85509"/>
    <w:rsid w:val="00A92E2A"/>
    <w:rsid w:val="00A94292"/>
    <w:rsid w:val="00A97D69"/>
    <w:rsid w:val="00AA1F3F"/>
    <w:rsid w:val="00AA37E6"/>
    <w:rsid w:val="00AA5C5C"/>
    <w:rsid w:val="00AB7291"/>
    <w:rsid w:val="00AC002F"/>
    <w:rsid w:val="00AC1999"/>
    <w:rsid w:val="00AC382D"/>
    <w:rsid w:val="00AC5E18"/>
    <w:rsid w:val="00AE03B4"/>
    <w:rsid w:val="00AF5A98"/>
    <w:rsid w:val="00B022F1"/>
    <w:rsid w:val="00B04B06"/>
    <w:rsid w:val="00B1109B"/>
    <w:rsid w:val="00B11738"/>
    <w:rsid w:val="00B16484"/>
    <w:rsid w:val="00B166FF"/>
    <w:rsid w:val="00B17471"/>
    <w:rsid w:val="00B17C0F"/>
    <w:rsid w:val="00B26E8B"/>
    <w:rsid w:val="00B31E43"/>
    <w:rsid w:val="00B343EB"/>
    <w:rsid w:val="00B3495D"/>
    <w:rsid w:val="00B425C5"/>
    <w:rsid w:val="00B432E5"/>
    <w:rsid w:val="00B44BE7"/>
    <w:rsid w:val="00B567FA"/>
    <w:rsid w:val="00B615CC"/>
    <w:rsid w:val="00B6223E"/>
    <w:rsid w:val="00B73742"/>
    <w:rsid w:val="00B748A2"/>
    <w:rsid w:val="00B77B14"/>
    <w:rsid w:val="00B8184A"/>
    <w:rsid w:val="00B82F35"/>
    <w:rsid w:val="00B97122"/>
    <w:rsid w:val="00BA0EF9"/>
    <w:rsid w:val="00BA4046"/>
    <w:rsid w:val="00BB3982"/>
    <w:rsid w:val="00BB43AA"/>
    <w:rsid w:val="00BB6182"/>
    <w:rsid w:val="00BB7061"/>
    <w:rsid w:val="00BD2AA0"/>
    <w:rsid w:val="00BE4129"/>
    <w:rsid w:val="00BE4B96"/>
    <w:rsid w:val="00C0511D"/>
    <w:rsid w:val="00C12B64"/>
    <w:rsid w:val="00C1775F"/>
    <w:rsid w:val="00C26F2F"/>
    <w:rsid w:val="00C27C20"/>
    <w:rsid w:val="00C34837"/>
    <w:rsid w:val="00C41799"/>
    <w:rsid w:val="00C41825"/>
    <w:rsid w:val="00C46501"/>
    <w:rsid w:val="00C47741"/>
    <w:rsid w:val="00C525D3"/>
    <w:rsid w:val="00C52A1C"/>
    <w:rsid w:val="00C53447"/>
    <w:rsid w:val="00C57D30"/>
    <w:rsid w:val="00C6093F"/>
    <w:rsid w:val="00C60F84"/>
    <w:rsid w:val="00C67BD3"/>
    <w:rsid w:val="00C72164"/>
    <w:rsid w:val="00C7695E"/>
    <w:rsid w:val="00C77C22"/>
    <w:rsid w:val="00C86496"/>
    <w:rsid w:val="00C91945"/>
    <w:rsid w:val="00C9629E"/>
    <w:rsid w:val="00CA21F1"/>
    <w:rsid w:val="00CA3644"/>
    <w:rsid w:val="00CB2D55"/>
    <w:rsid w:val="00CC02A4"/>
    <w:rsid w:val="00CC1E8C"/>
    <w:rsid w:val="00CC2F82"/>
    <w:rsid w:val="00CD7359"/>
    <w:rsid w:val="00CE46B9"/>
    <w:rsid w:val="00CE4D20"/>
    <w:rsid w:val="00CF3B32"/>
    <w:rsid w:val="00CF71D3"/>
    <w:rsid w:val="00D030F2"/>
    <w:rsid w:val="00D116B0"/>
    <w:rsid w:val="00D14B7D"/>
    <w:rsid w:val="00D24EF7"/>
    <w:rsid w:val="00D32140"/>
    <w:rsid w:val="00D4233B"/>
    <w:rsid w:val="00D43013"/>
    <w:rsid w:val="00D51E4D"/>
    <w:rsid w:val="00D52303"/>
    <w:rsid w:val="00D560A9"/>
    <w:rsid w:val="00D716C5"/>
    <w:rsid w:val="00D71727"/>
    <w:rsid w:val="00D85A9C"/>
    <w:rsid w:val="00D86E33"/>
    <w:rsid w:val="00D87030"/>
    <w:rsid w:val="00D905EF"/>
    <w:rsid w:val="00D9308E"/>
    <w:rsid w:val="00DA24D4"/>
    <w:rsid w:val="00DA33B9"/>
    <w:rsid w:val="00DA499A"/>
    <w:rsid w:val="00DA4EBF"/>
    <w:rsid w:val="00DA7339"/>
    <w:rsid w:val="00DB4D47"/>
    <w:rsid w:val="00DB56AD"/>
    <w:rsid w:val="00DB58F8"/>
    <w:rsid w:val="00DB7586"/>
    <w:rsid w:val="00DD0DA5"/>
    <w:rsid w:val="00DD4554"/>
    <w:rsid w:val="00DD61D1"/>
    <w:rsid w:val="00DD7615"/>
    <w:rsid w:val="00DF087F"/>
    <w:rsid w:val="00DF6B3C"/>
    <w:rsid w:val="00E01953"/>
    <w:rsid w:val="00E03225"/>
    <w:rsid w:val="00E04474"/>
    <w:rsid w:val="00E123D9"/>
    <w:rsid w:val="00E1440A"/>
    <w:rsid w:val="00E14FDD"/>
    <w:rsid w:val="00E1609A"/>
    <w:rsid w:val="00E23B69"/>
    <w:rsid w:val="00E25D91"/>
    <w:rsid w:val="00E25FD8"/>
    <w:rsid w:val="00E3087F"/>
    <w:rsid w:val="00E30D2F"/>
    <w:rsid w:val="00E31AF2"/>
    <w:rsid w:val="00E331F1"/>
    <w:rsid w:val="00E33E37"/>
    <w:rsid w:val="00E4020A"/>
    <w:rsid w:val="00E417AB"/>
    <w:rsid w:val="00E44EBF"/>
    <w:rsid w:val="00E44F9C"/>
    <w:rsid w:val="00E45BC6"/>
    <w:rsid w:val="00E52B34"/>
    <w:rsid w:val="00E53C5C"/>
    <w:rsid w:val="00E73330"/>
    <w:rsid w:val="00E77863"/>
    <w:rsid w:val="00E809F0"/>
    <w:rsid w:val="00E81A38"/>
    <w:rsid w:val="00E82D23"/>
    <w:rsid w:val="00E8754F"/>
    <w:rsid w:val="00E87A2B"/>
    <w:rsid w:val="00E93D81"/>
    <w:rsid w:val="00E969AB"/>
    <w:rsid w:val="00EA2A89"/>
    <w:rsid w:val="00EA4E25"/>
    <w:rsid w:val="00EA5390"/>
    <w:rsid w:val="00EB0B72"/>
    <w:rsid w:val="00EB1517"/>
    <w:rsid w:val="00EB382B"/>
    <w:rsid w:val="00EB69DA"/>
    <w:rsid w:val="00EB7490"/>
    <w:rsid w:val="00EB7BEF"/>
    <w:rsid w:val="00EC172D"/>
    <w:rsid w:val="00EC2063"/>
    <w:rsid w:val="00EC2CE3"/>
    <w:rsid w:val="00EC4887"/>
    <w:rsid w:val="00EC4D60"/>
    <w:rsid w:val="00EC6D3E"/>
    <w:rsid w:val="00EE07C9"/>
    <w:rsid w:val="00EE2A24"/>
    <w:rsid w:val="00EF03C0"/>
    <w:rsid w:val="00EF091F"/>
    <w:rsid w:val="00EF41F4"/>
    <w:rsid w:val="00EF51EF"/>
    <w:rsid w:val="00EF5F09"/>
    <w:rsid w:val="00EF61BA"/>
    <w:rsid w:val="00EF7673"/>
    <w:rsid w:val="00F05DAB"/>
    <w:rsid w:val="00F13773"/>
    <w:rsid w:val="00F145A9"/>
    <w:rsid w:val="00F15FA2"/>
    <w:rsid w:val="00F20F69"/>
    <w:rsid w:val="00F21FB2"/>
    <w:rsid w:val="00F24263"/>
    <w:rsid w:val="00F24DC1"/>
    <w:rsid w:val="00F34549"/>
    <w:rsid w:val="00F379CB"/>
    <w:rsid w:val="00F37B54"/>
    <w:rsid w:val="00F425EC"/>
    <w:rsid w:val="00F4537A"/>
    <w:rsid w:val="00F51370"/>
    <w:rsid w:val="00F51E08"/>
    <w:rsid w:val="00F558DC"/>
    <w:rsid w:val="00F56B3D"/>
    <w:rsid w:val="00F60351"/>
    <w:rsid w:val="00F766BC"/>
    <w:rsid w:val="00F820D5"/>
    <w:rsid w:val="00F837CF"/>
    <w:rsid w:val="00F9000B"/>
    <w:rsid w:val="00F912DB"/>
    <w:rsid w:val="00F92BB9"/>
    <w:rsid w:val="00F95B58"/>
    <w:rsid w:val="00FB2490"/>
    <w:rsid w:val="00FB52F4"/>
    <w:rsid w:val="00FC0D74"/>
    <w:rsid w:val="00FC327F"/>
    <w:rsid w:val="00FC4503"/>
    <w:rsid w:val="00FC6663"/>
    <w:rsid w:val="00FC6728"/>
    <w:rsid w:val="00FD553D"/>
    <w:rsid w:val="00FE1964"/>
    <w:rsid w:val="00FE4779"/>
    <w:rsid w:val="00FE5768"/>
    <w:rsid w:val="00FE5F46"/>
    <w:rsid w:val="00FE74F3"/>
    <w:rsid w:val="00FF2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FC4E1"/>
  <w15:chartTrackingRefBased/>
  <w15:docId w15:val="{62D9471C-4065-43B7-BCB3-0B6EDF3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2DA"/>
    <w:pPr>
      <w:ind w:left="720"/>
      <w:contextualSpacing/>
    </w:pPr>
  </w:style>
  <w:style w:type="table" w:styleId="TableGrid">
    <w:name w:val="Table Grid"/>
    <w:basedOn w:val="TableNormal"/>
    <w:uiPriority w:val="39"/>
    <w:rsid w:val="0086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1E"/>
  </w:style>
  <w:style w:type="paragraph" w:styleId="Footer">
    <w:name w:val="footer"/>
    <w:basedOn w:val="Normal"/>
    <w:link w:val="FooterChar"/>
    <w:uiPriority w:val="99"/>
    <w:unhideWhenUsed/>
    <w:rsid w:val="007E6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419">
      <w:bodyDiv w:val="1"/>
      <w:marLeft w:val="0"/>
      <w:marRight w:val="0"/>
      <w:marTop w:val="0"/>
      <w:marBottom w:val="0"/>
      <w:divBdr>
        <w:top w:val="none" w:sz="0" w:space="0" w:color="auto"/>
        <w:left w:val="none" w:sz="0" w:space="0" w:color="auto"/>
        <w:bottom w:val="none" w:sz="0" w:space="0" w:color="auto"/>
        <w:right w:val="none" w:sz="0" w:space="0" w:color="auto"/>
      </w:divBdr>
    </w:div>
    <w:div w:id="121264943">
      <w:bodyDiv w:val="1"/>
      <w:marLeft w:val="0"/>
      <w:marRight w:val="0"/>
      <w:marTop w:val="0"/>
      <w:marBottom w:val="0"/>
      <w:divBdr>
        <w:top w:val="none" w:sz="0" w:space="0" w:color="auto"/>
        <w:left w:val="none" w:sz="0" w:space="0" w:color="auto"/>
        <w:bottom w:val="none" w:sz="0" w:space="0" w:color="auto"/>
        <w:right w:val="none" w:sz="0" w:space="0" w:color="auto"/>
      </w:divBdr>
    </w:div>
    <w:div w:id="403528276">
      <w:bodyDiv w:val="1"/>
      <w:marLeft w:val="0"/>
      <w:marRight w:val="0"/>
      <w:marTop w:val="0"/>
      <w:marBottom w:val="0"/>
      <w:divBdr>
        <w:top w:val="none" w:sz="0" w:space="0" w:color="auto"/>
        <w:left w:val="none" w:sz="0" w:space="0" w:color="auto"/>
        <w:bottom w:val="none" w:sz="0" w:space="0" w:color="auto"/>
        <w:right w:val="none" w:sz="0" w:space="0" w:color="auto"/>
      </w:divBdr>
    </w:div>
    <w:div w:id="481585989">
      <w:bodyDiv w:val="1"/>
      <w:marLeft w:val="0"/>
      <w:marRight w:val="0"/>
      <w:marTop w:val="0"/>
      <w:marBottom w:val="0"/>
      <w:divBdr>
        <w:top w:val="none" w:sz="0" w:space="0" w:color="auto"/>
        <w:left w:val="none" w:sz="0" w:space="0" w:color="auto"/>
        <w:bottom w:val="none" w:sz="0" w:space="0" w:color="auto"/>
        <w:right w:val="none" w:sz="0" w:space="0" w:color="auto"/>
      </w:divBdr>
    </w:div>
    <w:div w:id="625083578">
      <w:bodyDiv w:val="1"/>
      <w:marLeft w:val="0"/>
      <w:marRight w:val="0"/>
      <w:marTop w:val="0"/>
      <w:marBottom w:val="0"/>
      <w:divBdr>
        <w:top w:val="none" w:sz="0" w:space="0" w:color="auto"/>
        <w:left w:val="none" w:sz="0" w:space="0" w:color="auto"/>
        <w:bottom w:val="none" w:sz="0" w:space="0" w:color="auto"/>
        <w:right w:val="none" w:sz="0" w:space="0" w:color="auto"/>
      </w:divBdr>
      <w:divsChild>
        <w:div w:id="46728248">
          <w:marLeft w:val="0"/>
          <w:marRight w:val="0"/>
          <w:marTop w:val="0"/>
          <w:marBottom w:val="0"/>
          <w:divBdr>
            <w:top w:val="single" w:sz="2" w:space="0" w:color="E3E3E3"/>
            <w:left w:val="single" w:sz="2" w:space="0" w:color="E3E3E3"/>
            <w:bottom w:val="single" w:sz="2" w:space="0" w:color="E3E3E3"/>
            <w:right w:val="single" w:sz="2" w:space="0" w:color="E3E3E3"/>
          </w:divBdr>
          <w:divsChild>
            <w:div w:id="1906988371">
              <w:marLeft w:val="0"/>
              <w:marRight w:val="0"/>
              <w:marTop w:val="100"/>
              <w:marBottom w:val="100"/>
              <w:divBdr>
                <w:top w:val="single" w:sz="2" w:space="0" w:color="E3E3E3"/>
                <w:left w:val="single" w:sz="2" w:space="0" w:color="E3E3E3"/>
                <w:bottom w:val="single" w:sz="2" w:space="0" w:color="E3E3E3"/>
                <w:right w:val="single" w:sz="2" w:space="0" w:color="E3E3E3"/>
              </w:divBdr>
              <w:divsChild>
                <w:div w:id="820538885">
                  <w:marLeft w:val="0"/>
                  <w:marRight w:val="0"/>
                  <w:marTop w:val="0"/>
                  <w:marBottom w:val="0"/>
                  <w:divBdr>
                    <w:top w:val="single" w:sz="2" w:space="0" w:color="E3E3E3"/>
                    <w:left w:val="single" w:sz="2" w:space="0" w:color="E3E3E3"/>
                    <w:bottom w:val="single" w:sz="2" w:space="0" w:color="E3E3E3"/>
                    <w:right w:val="single" w:sz="2" w:space="0" w:color="E3E3E3"/>
                  </w:divBdr>
                  <w:divsChild>
                    <w:div w:id="1681542090">
                      <w:marLeft w:val="0"/>
                      <w:marRight w:val="0"/>
                      <w:marTop w:val="0"/>
                      <w:marBottom w:val="0"/>
                      <w:divBdr>
                        <w:top w:val="single" w:sz="2" w:space="0" w:color="E3E3E3"/>
                        <w:left w:val="single" w:sz="2" w:space="0" w:color="E3E3E3"/>
                        <w:bottom w:val="single" w:sz="2" w:space="0" w:color="E3E3E3"/>
                        <w:right w:val="single" w:sz="2" w:space="0" w:color="E3E3E3"/>
                      </w:divBdr>
                      <w:divsChild>
                        <w:div w:id="1412047016">
                          <w:marLeft w:val="0"/>
                          <w:marRight w:val="0"/>
                          <w:marTop w:val="0"/>
                          <w:marBottom w:val="0"/>
                          <w:divBdr>
                            <w:top w:val="single" w:sz="2" w:space="0" w:color="E3E3E3"/>
                            <w:left w:val="single" w:sz="2" w:space="0" w:color="E3E3E3"/>
                            <w:bottom w:val="single" w:sz="2" w:space="0" w:color="E3E3E3"/>
                            <w:right w:val="single" w:sz="2" w:space="0" w:color="E3E3E3"/>
                          </w:divBdr>
                          <w:divsChild>
                            <w:div w:id="1527208478">
                              <w:marLeft w:val="0"/>
                              <w:marRight w:val="0"/>
                              <w:marTop w:val="0"/>
                              <w:marBottom w:val="0"/>
                              <w:divBdr>
                                <w:top w:val="single" w:sz="2" w:space="0" w:color="E3E3E3"/>
                                <w:left w:val="single" w:sz="2" w:space="0" w:color="E3E3E3"/>
                                <w:bottom w:val="single" w:sz="2" w:space="0" w:color="E3E3E3"/>
                                <w:right w:val="single" w:sz="2" w:space="0" w:color="E3E3E3"/>
                              </w:divBdr>
                              <w:divsChild>
                                <w:div w:id="867721458">
                                  <w:marLeft w:val="0"/>
                                  <w:marRight w:val="0"/>
                                  <w:marTop w:val="0"/>
                                  <w:marBottom w:val="0"/>
                                  <w:divBdr>
                                    <w:top w:val="single" w:sz="2" w:space="0" w:color="E3E3E3"/>
                                    <w:left w:val="single" w:sz="2" w:space="0" w:color="E3E3E3"/>
                                    <w:bottom w:val="single" w:sz="2" w:space="0" w:color="E3E3E3"/>
                                    <w:right w:val="single" w:sz="2" w:space="0" w:color="E3E3E3"/>
                                  </w:divBdr>
                                  <w:divsChild>
                                    <w:div w:id="202140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82897495">
      <w:bodyDiv w:val="1"/>
      <w:marLeft w:val="0"/>
      <w:marRight w:val="0"/>
      <w:marTop w:val="0"/>
      <w:marBottom w:val="0"/>
      <w:divBdr>
        <w:top w:val="none" w:sz="0" w:space="0" w:color="auto"/>
        <w:left w:val="none" w:sz="0" w:space="0" w:color="auto"/>
        <w:bottom w:val="none" w:sz="0" w:space="0" w:color="auto"/>
        <w:right w:val="none" w:sz="0" w:space="0" w:color="auto"/>
      </w:divBdr>
    </w:div>
    <w:div w:id="810025513">
      <w:bodyDiv w:val="1"/>
      <w:marLeft w:val="0"/>
      <w:marRight w:val="0"/>
      <w:marTop w:val="0"/>
      <w:marBottom w:val="0"/>
      <w:divBdr>
        <w:top w:val="none" w:sz="0" w:space="0" w:color="auto"/>
        <w:left w:val="none" w:sz="0" w:space="0" w:color="auto"/>
        <w:bottom w:val="none" w:sz="0" w:space="0" w:color="auto"/>
        <w:right w:val="none" w:sz="0" w:space="0" w:color="auto"/>
      </w:divBdr>
    </w:div>
    <w:div w:id="818810604">
      <w:bodyDiv w:val="1"/>
      <w:marLeft w:val="0"/>
      <w:marRight w:val="0"/>
      <w:marTop w:val="0"/>
      <w:marBottom w:val="0"/>
      <w:divBdr>
        <w:top w:val="none" w:sz="0" w:space="0" w:color="auto"/>
        <w:left w:val="none" w:sz="0" w:space="0" w:color="auto"/>
        <w:bottom w:val="none" w:sz="0" w:space="0" w:color="auto"/>
        <w:right w:val="none" w:sz="0" w:space="0" w:color="auto"/>
      </w:divBdr>
    </w:div>
    <w:div w:id="1242373425">
      <w:bodyDiv w:val="1"/>
      <w:marLeft w:val="0"/>
      <w:marRight w:val="0"/>
      <w:marTop w:val="0"/>
      <w:marBottom w:val="0"/>
      <w:divBdr>
        <w:top w:val="none" w:sz="0" w:space="0" w:color="auto"/>
        <w:left w:val="none" w:sz="0" w:space="0" w:color="auto"/>
        <w:bottom w:val="none" w:sz="0" w:space="0" w:color="auto"/>
        <w:right w:val="none" w:sz="0" w:space="0" w:color="auto"/>
      </w:divBdr>
    </w:div>
    <w:div w:id="1404141492">
      <w:bodyDiv w:val="1"/>
      <w:marLeft w:val="0"/>
      <w:marRight w:val="0"/>
      <w:marTop w:val="0"/>
      <w:marBottom w:val="0"/>
      <w:divBdr>
        <w:top w:val="none" w:sz="0" w:space="0" w:color="auto"/>
        <w:left w:val="none" w:sz="0" w:space="0" w:color="auto"/>
        <w:bottom w:val="none" w:sz="0" w:space="0" w:color="auto"/>
        <w:right w:val="none" w:sz="0" w:space="0" w:color="auto"/>
      </w:divBdr>
    </w:div>
    <w:div w:id="1433010447">
      <w:bodyDiv w:val="1"/>
      <w:marLeft w:val="0"/>
      <w:marRight w:val="0"/>
      <w:marTop w:val="0"/>
      <w:marBottom w:val="0"/>
      <w:divBdr>
        <w:top w:val="none" w:sz="0" w:space="0" w:color="auto"/>
        <w:left w:val="none" w:sz="0" w:space="0" w:color="auto"/>
        <w:bottom w:val="none" w:sz="0" w:space="0" w:color="auto"/>
        <w:right w:val="none" w:sz="0" w:space="0" w:color="auto"/>
      </w:divBdr>
    </w:div>
    <w:div w:id="1785997876">
      <w:bodyDiv w:val="1"/>
      <w:marLeft w:val="0"/>
      <w:marRight w:val="0"/>
      <w:marTop w:val="0"/>
      <w:marBottom w:val="0"/>
      <w:divBdr>
        <w:top w:val="none" w:sz="0" w:space="0" w:color="auto"/>
        <w:left w:val="none" w:sz="0" w:space="0" w:color="auto"/>
        <w:bottom w:val="none" w:sz="0" w:space="0" w:color="auto"/>
        <w:right w:val="none" w:sz="0" w:space="0" w:color="auto"/>
      </w:divBdr>
    </w:div>
    <w:div w:id="1828546803">
      <w:bodyDiv w:val="1"/>
      <w:marLeft w:val="0"/>
      <w:marRight w:val="0"/>
      <w:marTop w:val="0"/>
      <w:marBottom w:val="0"/>
      <w:divBdr>
        <w:top w:val="none" w:sz="0" w:space="0" w:color="auto"/>
        <w:left w:val="none" w:sz="0" w:space="0" w:color="auto"/>
        <w:bottom w:val="none" w:sz="0" w:space="0" w:color="auto"/>
        <w:right w:val="none" w:sz="0" w:space="0" w:color="auto"/>
      </w:divBdr>
    </w:div>
    <w:div w:id="2054424921">
      <w:bodyDiv w:val="1"/>
      <w:marLeft w:val="0"/>
      <w:marRight w:val="0"/>
      <w:marTop w:val="0"/>
      <w:marBottom w:val="0"/>
      <w:divBdr>
        <w:top w:val="none" w:sz="0" w:space="0" w:color="auto"/>
        <w:left w:val="none" w:sz="0" w:space="0" w:color="auto"/>
        <w:bottom w:val="none" w:sz="0" w:space="0" w:color="auto"/>
        <w:right w:val="none" w:sz="0" w:space="0" w:color="auto"/>
      </w:divBdr>
    </w:div>
    <w:div w:id="21419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solidFill>
                <a:latin typeface="+mn-lt"/>
                <a:ea typeface="+mn-ea"/>
                <a:cs typeface="+mn-cs"/>
              </a:defRPr>
            </a:pPr>
            <a:r>
              <a:rPr lang="ar-SY"/>
              <a:t>الانتهاكات بحق الصحفيين والحريات الصحفية </a:t>
            </a:r>
          </a:p>
          <a:p>
            <a:pPr>
              <a:defRPr/>
            </a:pPr>
            <a:r>
              <a:rPr lang="ar-SY"/>
              <a:t>آيار/مايو2024  </a:t>
            </a:r>
          </a:p>
        </c:rich>
      </c:tx>
      <c:layout>
        <c:manualLayout>
          <c:xMode val="edge"/>
          <c:yMode val="edge"/>
          <c:x val="0.27192514701485093"/>
          <c:y val="3.3840947546531303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solidFill>
              <a:latin typeface="+mn-lt"/>
              <a:ea typeface="+mn-ea"/>
              <a:cs typeface="+mn-cs"/>
            </a:defRPr>
          </a:pPr>
          <a:endParaRPr lang="en-US"/>
        </a:p>
      </c:txPr>
    </c:title>
    <c:autoTitleDeleted val="0"/>
    <c:plotArea>
      <c:layout>
        <c:manualLayout>
          <c:layoutTarget val="inner"/>
          <c:xMode val="edge"/>
          <c:yMode val="edge"/>
          <c:x val="0.32544237350078076"/>
          <c:y val="0.20408802222250583"/>
          <c:w val="0.67455767451033943"/>
          <c:h val="0.78107411614066891"/>
        </c:manualLayout>
      </c:layout>
      <c:barChart>
        <c:barDir val="bar"/>
        <c:grouping val="clustered"/>
        <c:varyColors val="0"/>
        <c:ser>
          <c:idx val="0"/>
          <c:order val="0"/>
          <c:tx>
            <c:strRef>
              <c:f>Sheet1!$B$1</c:f>
              <c:strCache>
                <c:ptCount val="1"/>
                <c:pt idx="0">
                  <c:v>الانتهاكات بحق الصحفيين والمؤسسات الإعلامية نيسان/ابريل 2024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D85-4018-AAB1-1D7F1B44CF8E}"/>
              </c:ext>
            </c:extLst>
          </c:dPt>
          <c:dPt>
            <c:idx val="1"/>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3-7D85-4018-AAB1-1D7F1B44CF8E}"/>
              </c:ext>
            </c:extLst>
          </c:dPt>
          <c:dPt>
            <c:idx val="2"/>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5-7D85-4018-AAB1-1D7F1B44CF8E}"/>
              </c:ext>
            </c:extLst>
          </c:dPt>
          <c:dPt>
            <c:idx val="3"/>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7D85-4018-AAB1-1D7F1B44CF8E}"/>
              </c:ext>
            </c:extLst>
          </c:dPt>
          <c:dPt>
            <c:idx val="4"/>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9-7D85-4018-AAB1-1D7F1B44CF8E}"/>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Sheet1!$A$2:$A$16</c:f>
              <c:strCache>
                <c:ptCount val="15"/>
                <c:pt idx="0">
                  <c:v>القتل </c:v>
                </c:pt>
                <c:pt idx="1">
                  <c:v>الاستهداف</c:v>
                </c:pt>
                <c:pt idx="2">
                  <c:v>الاعتداء الجسدي/ لفظي</c:v>
                </c:pt>
                <c:pt idx="3">
                  <c:v>إصابة</c:v>
                </c:pt>
                <c:pt idx="4">
                  <c:v>السرقة / المصادرة/ تدمير المعدات</c:v>
                </c:pt>
                <c:pt idx="5">
                  <c:v>منع من  التغطية / عرقلة عمل</c:v>
                </c:pt>
                <c:pt idx="6">
                  <c:v>الاعتقال والاعتقال الإداري </c:v>
                </c:pt>
                <c:pt idx="7">
                  <c:v>الاحتجاز</c:v>
                </c:pt>
                <c:pt idx="8">
                  <c:v>التشويش والاختراق وإيقاف البث</c:v>
                </c:pt>
                <c:pt idx="9">
                  <c:v>التهديد والتحريض والترهيب والتحذير</c:v>
                </c:pt>
                <c:pt idx="10">
                  <c:v>الاستدعاء والتحقيق و الإحالة إلى القضاء على آثر العمل الصحفي</c:v>
                </c:pt>
                <c:pt idx="11">
                  <c:v>مداهمة المنازل / المكاتب</c:v>
                </c:pt>
                <c:pt idx="12">
                  <c:v>استهداف وتدمير المنازل </c:v>
                </c:pt>
                <c:pt idx="13">
                  <c:v>إغلاق المؤسسات والمكاتب الإعلامية</c:v>
                </c:pt>
                <c:pt idx="14">
                  <c:v>استهداف الطواقم الإعلامية</c:v>
                </c:pt>
              </c:strCache>
            </c:strRef>
          </c:cat>
          <c:val>
            <c:numRef>
              <c:f>Sheet1!$B$2:$B$16</c:f>
              <c:numCache>
                <c:formatCode>General</c:formatCode>
                <c:ptCount val="15"/>
                <c:pt idx="0">
                  <c:v>7</c:v>
                </c:pt>
                <c:pt idx="1">
                  <c:v>4</c:v>
                </c:pt>
                <c:pt idx="2">
                  <c:v>9</c:v>
                </c:pt>
                <c:pt idx="3">
                  <c:v>5</c:v>
                </c:pt>
                <c:pt idx="4">
                  <c:v>4</c:v>
                </c:pt>
                <c:pt idx="5">
                  <c:v>8</c:v>
                </c:pt>
                <c:pt idx="6">
                  <c:v>4</c:v>
                </c:pt>
                <c:pt idx="7">
                  <c:v>4</c:v>
                </c:pt>
                <c:pt idx="8">
                  <c:v>1</c:v>
                </c:pt>
                <c:pt idx="9">
                  <c:v>6</c:v>
                </c:pt>
                <c:pt idx="10">
                  <c:v>1</c:v>
                </c:pt>
                <c:pt idx="11">
                  <c:v>1</c:v>
                </c:pt>
                <c:pt idx="12">
                  <c:v>4</c:v>
                </c:pt>
                <c:pt idx="13">
                  <c:v>1</c:v>
                </c:pt>
                <c:pt idx="14">
                  <c:v>1</c:v>
                </c:pt>
              </c:numCache>
            </c:numRef>
          </c:val>
          <c:extLst>
            <c:ext xmlns:c16="http://schemas.microsoft.com/office/drawing/2014/chart" uri="{C3380CC4-5D6E-409C-BE32-E72D297353CC}">
              <c16:uniqueId val="{00000000-F254-4FC7-9568-B6CFE513CADF}"/>
            </c:ext>
          </c:extLst>
        </c:ser>
        <c:dLbls>
          <c:showLegendKey val="0"/>
          <c:showVal val="0"/>
          <c:showCatName val="0"/>
          <c:showSerName val="0"/>
          <c:showPercent val="0"/>
          <c:showBubbleSize val="0"/>
        </c:dLbls>
        <c:gapWidth val="100"/>
        <c:axId val="675089343"/>
        <c:axId val="675096831"/>
      </c:barChart>
      <c:valAx>
        <c:axId val="675096831"/>
        <c:scaling>
          <c:orientation val="minMax"/>
        </c:scaling>
        <c:delete val="1"/>
        <c:axPos val="b"/>
        <c:numFmt formatCode="General" sourceLinked="1"/>
        <c:majorTickMark val="out"/>
        <c:minorTickMark val="none"/>
        <c:tickLblPos val="nextTo"/>
        <c:crossAx val="675089343"/>
        <c:crosses val="autoZero"/>
        <c:crossBetween val="between"/>
      </c:valAx>
      <c:catAx>
        <c:axId val="675089343"/>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crossAx val="675096831"/>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3121-C06B-4218-8B30-EAE80B57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4</Pages>
  <Words>848</Words>
  <Characters>4424</Characters>
  <Application>Microsoft Office Word</Application>
  <DocSecurity>0</DocSecurity>
  <Lines>170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MacinDows</dc:creator>
  <cp:keywords/>
  <dc:description/>
  <cp:lastModifiedBy>mary nassr</cp:lastModifiedBy>
  <cp:revision>242</cp:revision>
  <dcterms:created xsi:type="dcterms:W3CDTF">2024-01-03T12:31:00Z</dcterms:created>
  <dcterms:modified xsi:type="dcterms:W3CDTF">2024-06-05T14:11:00Z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f16a6452459654f79bcb888097934b9028578d764a3ce32b779fae8ec4ffb786</vt:lpwstr>
  </property>
</Properties>
</file>